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C74AB" w14:textId="6B6C0552" w:rsidR="00286F14" w:rsidRPr="00B34322" w:rsidRDefault="00286F14" w:rsidP="006070B9">
      <w:pPr>
        <w:rPr>
          <w:rFonts w:ascii="Calibri" w:hAnsi="Calibri"/>
          <w:b/>
          <w:sz w:val="48"/>
          <w:szCs w:val="48"/>
          <w:lang w:val="de-DE"/>
        </w:rPr>
      </w:pPr>
      <w:r w:rsidRPr="00B34322">
        <w:rPr>
          <w:rFonts w:ascii="Calibri" w:hAnsi="Calibri"/>
          <w:b/>
          <w:sz w:val="48"/>
          <w:szCs w:val="48"/>
          <w:lang w:val="de-DE"/>
        </w:rPr>
        <w:t>OER an Hochschulen. Eine Übersicht.</w:t>
      </w:r>
    </w:p>
    <w:p w14:paraId="34AEF320" w14:textId="77777777" w:rsidR="005630F7" w:rsidRPr="00B34322" w:rsidRDefault="005630F7" w:rsidP="00286F14">
      <w:pPr>
        <w:pStyle w:val="NormalWeb"/>
        <w:shd w:val="clear" w:color="auto" w:fill="FFFFFF"/>
        <w:spacing w:before="0" w:beforeAutospacing="0" w:after="0" w:afterAutospacing="0"/>
        <w:rPr>
          <w:rFonts w:ascii="Calibri" w:hAnsi="Calibri"/>
          <w:lang w:val="de-DE"/>
        </w:rPr>
      </w:pPr>
    </w:p>
    <w:p w14:paraId="6C6F0886" w14:textId="60485FBE" w:rsidR="00286F14" w:rsidRPr="00B34322" w:rsidRDefault="005630F7" w:rsidP="00286F14">
      <w:pPr>
        <w:pStyle w:val="NormalWeb"/>
        <w:shd w:val="clear" w:color="auto" w:fill="FFFFFF"/>
        <w:spacing w:before="0" w:beforeAutospacing="0" w:after="0" w:afterAutospacing="0"/>
        <w:rPr>
          <w:rFonts w:ascii="Calibri" w:hAnsi="Calibri"/>
          <w:lang w:val="de-DE"/>
        </w:rPr>
      </w:pPr>
      <w:r w:rsidRPr="00B34322">
        <w:rPr>
          <w:rFonts w:ascii="Calibri" w:hAnsi="Calibri"/>
          <w:noProof/>
        </w:rPr>
        <w:drawing>
          <wp:inline distT="0" distB="0" distL="0" distR="0" wp14:anchorId="538DD3B0" wp14:editId="0A13846C">
            <wp:extent cx="5756910" cy="383794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brary-1400313_1920.jpg"/>
                    <pic:cNvPicPr/>
                  </pic:nvPicPr>
                  <pic:blipFill>
                    <a:blip r:embed="rId5">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r w:rsidR="00286F14" w:rsidRPr="00B34322">
        <w:rPr>
          <w:rFonts w:ascii="Calibri" w:hAnsi="Calibri"/>
          <w:lang w:val="de-DE"/>
        </w:rPr>
        <w:t>  </w:t>
      </w:r>
    </w:p>
    <w:p w14:paraId="44B07832" w14:textId="206B241F" w:rsidR="00267B76" w:rsidRPr="00B34322" w:rsidRDefault="009113A4" w:rsidP="00091507">
      <w:pPr>
        <w:pStyle w:val="NormalWeb"/>
        <w:shd w:val="clear" w:color="auto" w:fill="FFFFFF"/>
        <w:spacing w:before="0" w:beforeAutospacing="0" w:after="0" w:afterAutospacing="0"/>
        <w:rPr>
          <w:rFonts w:ascii="Calibri" w:hAnsi="Calibri"/>
          <w:color w:val="000000"/>
          <w:lang w:val="de-DE"/>
        </w:rPr>
      </w:pPr>
      <w:r w:rsidRPr="00B34322">
        <w:rPr>
          <w:rFonts w:ascii="Calibri" w:hAnsi="Calibri"/>
        </w:rPr>
        <w:fldChar w:fldCharType="begin"/>
      </w:r>
      <w:r w:rsidRPr="00B34322">
        <w:rPr>
          <w:rFonts w:ascii="Calibri" w:hAnsi="Calibri"/>
        </w:rPr>
        <w:instrText xml:space="preserve"> HYPERLINK "https://pixabay.com/en/library-la-trobe-study-students-1400313/" </w:instrText>
      </w:r>
      <w:r w:rsidRPr="00B34322">
        <w:rPr>
          <w:rFonts w:ascii="Calibri" w:hAnsi="Calibri"/>
        </w:rPr>
        <w:fldChar w:fldCharType="separate"/>
      </w:r>
      <w:r w:rsidR="004939E4" w:rsidRPr="00B34322">
        <w:rPr>
          <w:rStyle w:val="Hyperlink"/>
          <w:rFonts w:ascii="Calibri" w:hAnsi="Calibri"/>
          <w:lang w:val="de-DE"/>
        </w:rPr>
        <w:t>https://pixabay.com/en/library-la-trobe-study-students-1400313/</w:t>
      </w:r>
      <w:r w:rsidRPr="00B34322">
        <w:rPr>
          <w:rStyle w:val="Hyperlink"/>
          <w:rFonts w:ascii="Calibri" w:hAnsi="Calibri"/>
          <w:lang w:val="de-DE"/>
        </w:rPr>
        <w:fldChar w:fldCharType="end"/>
      </w:r>
    </w:p>
    <w:p w14:paraId="7AA6E9D9" w14:textId="098FE58D" w:rsidR="00286F14" w:rsidRPr="00B34322" w:rsidRDefault="005630F7" w:rsidP="00286F14">
      <w:pPr>
        <w:pStyle w:val="NormalWeb"/>
        <w:shd w:val="clear" w:color="auto" w:fill="FFFFFF"/>
        <w:spacing w:before="0" w:beforeAutospacing="0" w:after="0" w:afterAutospacing="0"/>
        <w:rPr>
          <w:rFonts w:ascii="Calibri" w:hAnsi="Calibri"/>
          <w:color w:val="000000"/>
          <w:lang w:val="de-DE"/>
        </w:rPr>
      </w:pPr>
      <w:r w:rsidRPr="00B34322">
        <w:rPr>
          <w:rFonts w:ascii="Calibri" w:hAnsi="Calibri"/>
          <w:color w:val="000000"/>
          <w:lang w:val="de-DE"/>
        </w:rPr>
        <w:t>Lizenz: CC0</w:t>
      </w:r>
    </w:p>
    <w:p w14:paraId="29CBC6A1" w14:textId="77777777" w:rsidR="005630F7" w:rsidRPr="00B34322" w:rsidRDefault="005630F7" w:rsidP="00286F14">
      <w:pPr>
        <w:pStyle w:val="NormalWeb"/>
        <w:shd w:val="clear" w:color="auto" w:fill="FFFFFF"/>
        <w:spacing w:before="0" w:beforeAutospacing="0" w:after="0" w:afterAutospacing="0"/>
        <w:rPr>
          <w:rFonts w:ascii="Calibri" w:hAnsi="Calibri"/>
          <w:lang w:val="de-DE"/>
        </w:rPr>
      </w:pPr>
    </w:p>
    <w:p w14:paraId="1867C40A" w14:textId="77777777" w:rsidR="00286F14" w:rsidRPr="00B34322" w:rsidRDefault="00286F14" w:rsidP="00286F14">
      <w:pPr>
        <w:pStyle w:val="NormalWeb"/>
        <w:shd w:val="clear" w:color="auto" w:fill="FFFFFF"/>
        <w:spacing w:before="0" w:beforeAutospacing="0" w:after="360" w:afterAutospacing="0"/>
        <w:jc w:val="both"/>
        <w:rPr>
          <w:rFonts w:ascii="Calibri" w:hAnsi="Calibri"/>
          <w:lang w:val="de-DE"/>
        </w:rPr>
      </w:pPr>
      <w:r w:rsidRPr="00B34322">
        <w:rPr>
          <w:rFonts w:ascii="Calibri" w:hAnsi="Calibri"/>
          <w:color w:val="000000"/>
          <w:sz w:val="22"/>
          <w:szCs w:val="22"/>
          <w:lang w:val="de-DE"/>
        </w:rPr>
        <w:t>Das Potenzial freier Bildungsressourcen (Open Educational Resources) an Hochschulen ist groß. Sie eignen sich für die Gestaltung der Lehre, für das Veröffentlichen von Forschungsergebnissen und Lehrmaterial, um Zeit und Kosten zu sparen und, mit Blick für das große Ganze, für ein Ideal der freien Bildung. Machen Sie mit!</w:t>
      </w:r>
    </w:p>
    <w:p w14:paraId="2164EDA3" w14:textId="64256588" w:rsidR="005630F7" w:rsidRPr="00B34322" w:rsidRDefault="00286F14" w:rsidP="005630F7">
      <w:pPr>
        <w:pStyle w:val="NormalWeb"/>
        <w:shd w:val="clear" w:color="auto" w:fill="FFFFFF"/>
        <w:spacing w:before="0" w:beforeAutospacing="0" w:after="0" w:afterAutospacing="0"/>
        <w:rPr>
          <w:rFonts w:ascii="Calibri" w:hAnsi="Calibri"/>
        </w:rPr>
      </w:pPr>
      <w:r w:rsidRPr="00B34322">
        <w:rPr>
          <w:rFonts w:ascii="Calibri" w:hAnsi="Calibri"/>
          <w:lang w:val="de-DE"/>
        </w:rPr>
        <w:t> </w:t>
      </w:r>
    </w:p>
    <w:p w14:paraId="7E554E35" w14:textId="24186FC6" w:rsidR="00940563" w:rsidRPr="00B34322" w:rsidRDefault="001D0C49" w:rsidP="00286F14">
      <w:pPr>
        <w:pStyle w:val="NormalWeb"/>
        <w:shd w:val="clear" w:color="auto" w:fill="FFFFFF"/>
        <w:spacing w:before="0" w:beforeAutospacing="0" w:after="0" w:afterAutospacing="0"/>
        <w:rPr>
          <w:rFonts w:ascii="Calibri" w:hAnsi="Calibri"/>
          <w:lang w:val="de-DE"/>
        </w:rPr>
      </w:pPr>
      <w:r w:rsidRPr="00B34322">
        <w:rPr>
          <w:rFonts w:ascii="Calibri" w:hAnsi="Calibri"/>
          <w:noProof/>
        </w:rPr>
        <w:drawing>
          <wp:inline distT="0" distB="0" distL="0" distR="0" wp14:anchorId="5884C4B0" wp14:editId="169882DD">
            <wp:extent cx="2125768" cy="1418117"/>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50px-Global_Open_Educational_Resources_Logo.png"/>
                    <pic:cNvPicPr/>
                  </pic:nvPicPr>
                  <pic:blipFill>
                    <a:blip r:embed="rId6">
                      <a:extLst>
                        <a:ext uri="{28A0092B-C50C-407E-A947-70E740481C1C}">
                          <a14:useLocalDpi xmlns:a14="http://schemas.microsoft.com/office/drawing/2010/main" val="0"/>
                        </a:ext>
                      </a:extLst>
                    </a:blip>
                    <a:stretch>
                      <a:fillRect/>
                    </a:stretch>
                  </pic:blipFill>
                  <pic:spPr>
                    <a:xfrm>
                      <a:off x="0" y="0"/>
                      <a:ext cx="2142455" cy="1429249"/>
                    </a:xfrm>
                    <a:prstGeom prst="rect">
                      <a:avLst/>
                    </a:prstGeom>
                  </pic:spPr>
                </pic:pic>
              </a:graphicData>
            </a:graphic>
          </wp:inline>
        </w:drawing>
      </w:r>
    </w:p>
    <w:p w14:paraId="1B3B804F" w14:textId="5378834F" w:rsidR="00EE4FA2" w:rsidRPr="00B34322" w:rsidRDefault="00286F14" w:rsidP="00EE4FA2">
      <w:pPr>
        <w:pStyle w:val="NormalWeb"/>
        <w:shd w:val="clear" w:color="auto" w:fill="FFFFFF"/>
        <w:spacing w:before="0" w:beforeAutospacing="0" w:after="360" w:afterAutospacing="0"/>
        <w:rPr>
          <w:rStyle w:val="Hyperlink"/>
          <w:rFonts w:ascii="Calibri" w:hAnsi="Calibri" w:cs="Arial"/>
          <w:color w:val="auto"/>
          <w:sz w:val="20"/>
          <w:szCs w:val="20"/>
          <w:lang w:val="de-DE"/>
        </w:rPr>
      </w:pPr>
      <w:r w:rsidRPr="00B34322">
        <w:rPr>
          <w:rFonts w:ascii="Calibri" w:hAnsi="Calibri"/>
          <w:b/>
          <w:bCs/>
          <w:color w:val="000000"/>
          <w:lang w:val="de-DE"/>
        </w:rPr>
        <w:t xml:space="preserve">Was </w:t>
      </w:r>
      <w:r w:rsidR="006070B9" w:rsidRPr="00B34322">
        <w:rPr>
          <w:rFonts w:ascii="Calibri" w:hAnsi="Calibri"/>
          <w:b/>
          <w:bCs/>
          <w:color w:val="000000"/>
          <w:lang w:val="de-DE"/>
        </w:rPr>
        <w:t>sind</w:t>
      </w:r>
      <w:r w:rsidRPr="00B34322">
        <w:rPr>
          <w:rFonts w:ascii="Calibri" w:hAnsi="Calibri"/>
          <w:b/>
          <w:bCs/>
          <w:color w:val="000000"/>
          <w:lang w:val="de-DE"/>
        </w:rPr>
        <w:t xml:space="preserve"> OER?</w:t>
      </w:r>
      <w:r w:rsidRPr="00B34322">
        <w:rPr>
          <w:rFonts w:ascii="Calibri" w:hAnsi="Calibri"/>
          <w:b/>
          <w:bCs/>
          <w:color w:val="000000"/>
          <w:lang w:val="de-DE"/>
        </w:rPr>
        <w:br/>
      </w:r>
      <w:r w:rsidR="00EE4FA2" w:rsidRPr="00B34322">
        <w:rPr>
          <w:rFonts w:ascii="Calibri" w:hAnsi="Calibri" w:cs="Arial"/>
          <w:sz w:val="20"/>
          <w:szCs w:val="20"/>
          <w:lang w:val="de-DE"/>
        </w:rPr>
        <w:t xml:space="preserve">Open Educational Resources (OER) sind Bildungsmaterialien jeglicher Art und in jedem Medium, die unter einer offenen Lizenz veröffentlicht werden. Das ermöglicht den kostenlosen Zugang sowie die kostenlose Nutzung, Bearbeitung und Weiterverbreitung durch Andere ohne oder mit geringfügigen Einschränkungen. </w:t>
      </w:r>
      <w:r w:rsidR="00EE4FA2" w:rsidRPr="00B34322">
        <w:rPr>
          <w:rFonts w:ascii="Calibri" w:hAnsi="Calibri" w:cs="Arial"/>
          <w:sz w:val="20"/>
          <w:szCs w:val="20"/>
          <w:lang w:val="de-DE"/>
        </w:rPr>
        <w:br/>
      </w:r>
      <w:r w:rsidR="00EE4FA2" w:rsidRPr="00B34322">
        <w:rPr>
          <w:rFonts w:ascii="Calibri" w:hAnsi="Calibri" w:cs="Arial"/>
          <w:i/>
          <w:iCs/>
          <w:sz w:val="20"/>
          <w:szCs w:val="20"/>
          <w:lang w:val="de-DE"/>
        </w:rPr>
        <w:t>Quelle</w:t>
      </w:r>
      <w:r w:rsidR="00EE4FA2" w:rsidRPr="00B34322">
        <w:rPr>
          <w:rFonts w:ascii="Calibri" w:hAnsi="Calibri" w:cs="Arial"/>
          <w:sz w:val="20"/>
          <w:szCs w:val="20"/>
          <w:lang w:val="de-DE"/>
        </w:rPr>
        <w:t xml:space="preserve">: </w:t>
      </w:r>
      <w:hyperlink r:id="rId7" w:history="1">
        <w:r w:rsidR="00EE4FA2" w:rsidRPr="00B34322">
          <w:rPr>
            <w:rStyle w:val="Hyperlink"/>
            <w:rFonts w:ascii="Calibri" w:hAnsi="Calibri" w:cs="Arial"/>
            <w:sz w:val="20"/>
            <w:szCs w:val="20"/>
            <w:lang w:val="de-DE"/>
          </w:rPr>
          <w:t>http://open-educational-resources.de/was-ist-oer/</w:t>
        </w:r>
      </w:hyperlink>
    </w:p>
    <w:p w14:paraId="20766CFD" w14:textId="151905D5" w:rsidR="00286F14" w:rsidRPr="00B34322" w:rsidRDefault="00286F14" w:rsidP="006070B9">
      <w:pPr>
        <w:rPr>
          <w:rFonts w:ascii="Calibri" w:hAnsi="Calibri"/>
          <w:lang w:val="de-DE"/>
        </w:rPr>
      </w:pPr>
      <w:r w:rsidRPr="00B34322">
        <w:rPr>
          <w:rFonts w:ascii="Calibri" w:hAnsi="Calibri"/>
          <w:b/>
          <w:lang w:val="de-DE"/>
        </w:rPr>
        <w:t>Warum lohnt es sich, mit OER zu arbeiten?</w:t>
      </w:r>
      <w:r w:rsidRPr="00B34322">
        <w:rPr>
          <w:rFonts w:ascii="Calibri" w:hAnsi="Calibri"/>
          <w:lang w:val="de-DE"/>
        </w:rPr>
        <w:t> </w:t>
      </w:r>
    </w:p>
    <w:p w14:paraId="7A3FD84C" w14:textId="77777777" w:rsidR="00286F14" w:rsidRPr="00B34322" w:rsidRDefault="00286F14" w:rsidP="00286F14">
      <w:pPr>
        <w:pStyle w:val="NormalWeb"/>
        <w:shd w:val="clear" w:color="auto" w:fill="FFFFFF"/>
        <w:spacing w:before="0" w:beforeAutospacing="0" w:after="160" w:afterAutospacing="0"/>
        <w:rPr>
          <w:rFonts w:ascii="Calibri" w:hAnsi="Calibri"/>
          <w:lang w:val="de-DE"/>
        </w:rPr>
      </w:pPr>
      <w:r w:rsidRPr="00B34322">
        <w:rPr>
          <w:rFonts w:ascii="Calibri" w:hAnsi="Calibri"/>
          <w:b/>
          <w:bCs/>
          <w:color w:val="000000"/>
          <w:sz w:val="22"/>
          <w:szCs w:val="22"/>
          <w:lang w:val="de-DE"/>
        </w:rPr>
        <w:lastRenderedPageBreak/>
        <w:br/>
        <w:t> Mehr Nutzen</w:t>
      </w:r>
      <w:r w:rsidRPr="00B34322">
        <w:rPr>
          <w:rFonts w:ascii="Calibri" w:hAnsi="Calibri"/>
          <w:color w:val="000000"/>
          <w:sz w:val="22"/>
          <w:szCs w:val="22"/>
          <w:lang w:val="de-DE"/>
        </w:rPr>
        <w:br/>
        <w:t> </w:t>
      </w:r>
    </w:p>
    <w:p w14:paraId="7E59CE82" w14:textId="4A3DD563" w:rsidR="00286F14" w:rsidRPr="00B34322" w:rsidRDefault="00925FCF" w:rsidP="00286F14">
      <w:pPr>
        <w:pStyle w:val="NormalWeb"/>
        <w:numPr>
          <w:ilvl w:val="0"/>
          <w:numId w:val="3"/>
        </w:numPr>
        <w:shd w:val="clear" w:color="auto" w:fill="FFFFFF"/>
        <w:spacing w:before="0" w:beforeAutospacing="0" w:after="160" w:afterAutospacing="0"/>
        <w:ind w:left="1440" w:hanging="359"/>
        <w:rPr>
          <w:rFonts w:ascii="Calibri" w:hAnsi="Calibri"/>
          <w:lang w:val="de-DE"/>
        </w:rPr>
      </w:pPr>
      <w:r w:rsidRPr="00B34322">
        <w:rPr>
          <w:rFonts w:ascii="Calibri" w:hAnsi="Calibri"/>
          <w:color w:val="000000"/>
          <w:sz w:val="22"/>
          <w:szCs w:val="22"/>
          <w:lang w:val="de-DE"/>
        </w:rPr>
        <w:t xml:space="preserve">Mit </w:t>
      </w:r>
      <w:r w:rsidR="00286F14" w:rsidRPr="00B34322">
        <w:rPr>
          <w:rFonts w:ascii="Calibri" w:hAnsi="Calibri"/>
          <w:color w:val="000000"/>
          <w:sz w:val="22"/>
          <w:szCs w:val="22"/>
          <w:lang w:val="de-DE"/>
        </w:rPr>
        <w:t>OER sparen Sie wertvolle Zeit bei der Ers</w:t>
      </w:r>
      <w:r w:rsidRPr="00B34322">
        <w:rPr>
          <w:rFonts w:ascii="Calibri" w:hAnsi="Calibri"/>
          <w:color w:val="000000"/>
          <w:sz w:val="22"/>
          <w:szCs w:val="22"/>
          <w:lang w:val="de-DE"/>
        </w:rPr>
        <w:t>tellung eigener Lehrmaterialien</w:t>
      </w:r>
      <w:r w:rsidR="00286F14" w:rsidRPr="00B34322">
        <w:rPr>
          <w:rFonts w:ascii="Calibri" w:hAnsi="Calibri"/>
          <w:color w:val="000000"/>
          <w:lang w:val="de-DE"/>
        </w:rPr>
        <w:br/>
        <w:t> </w:t>
      </w:r>
    </w:p>
    <w:p w14:paraId="5654533A" w14:textId="4130179F" w:rsidR="00286F14" w:rsidRPr="00B34322" w:rsidRDefault="00286F14" w:rsidP="00286F14">
      <w:pPr>
        <w:pStyle w:val="NormalWeb"/>
        <w:numPr>
          <w:ilvl w:val="0"/>
          <w:numId w:val="3"/>
        </w:numPr>
        <w:shd w:val="clear" w:color="auto" w:fill="FFFFFF"/>
        <w:spacing w:before="0" w:beforeAutospacing="0" w:after="160" w:afterAutospacing="0"/>
        <w:ind w:left="1440" w:hanging="359"/>
        <w:rPr>
          <w:rFonts w:ascii="Calibri" w:hAnsi="Calibri"/>
          <w:lang w:val="de-DE"/>
        </w:rPr>
      </w:pPr>
      <w:r w:rsidRPr="00B34322">
        <w:rPr>
          <w:rFonts w:ascii="Calibri" w:hAnsi="Calibri"/>
          <w:color w:val="000000"/>
          <w:sz w:val="22"/>
          <w:szCs w:val="22"/>
          <w:lang w:val="de-DE"/>
        </w:rPr>
        <w:t>Dank der viel</w:t>
      </w:r>
      <w:r w:rsidR="001D6F18" w:rsidRPr="00B34322">
        <w:rPr>
          <w:rFonts w:ascii="Calibri" w:hAnsi="Calibri"/>
          <w:color w:val="000000"/>
          <w:sz w:val="22"/>
          <w:szCs w:val="22"/>
          <w:lang w:val="de-DE"/>
        </w:rPr>
        <w:t xml:space="preserve">seitigen </w:t>
      </w:r>
      <w:r w:rsidRPr="00B34322">
        <w:rPr>
          <w:rFonts w:ascii="Calibri" w:hAnsi="Calibri"/>
          <w:color w:val="000000"/>
          <w:sz w:val="22"/>
          <w:szCs w:val="22"/>
          <w:lang w:val="de-DE"/>
        </w:rPr>
        <w:t xml:space="preserve">Verwendungsmöglichkeiten von OER können Sie diese flexibel in Ihre Lehre integrieren </w:t>
      </w:r>
      <w:r w:rsidRPr="00B34322">
        <w:rPr>
          <w:rFonts w:ascii="Calibri" w:hAnsi="Calibri"/>
          <w:color w:val="000000"/>
          <w:lang w:val="de-DE"/>
        </w:rPr>
        <w:br/>
        <w:t> </w:t>
      </w:r>
    </w:p>
    <w:p w14:paraId="7C09B79A" w14:textId="6766D05C" w:rsidR="00286F14" w:rsidRPr="00B34322" w:rsidRDefault="00286F14" w:rsidP="00286F14">
      <w:pPr>
        <w:pStyle w:val="NormalWeb"/>
        <w:numPr>
          <w:ilvl w:val="0"/>
          <w:numId w:val="3"/>
        </w:numPr>
        <w:shd w:val="clear" w:color="auto" w:fill="FFFFFF"/>
        <w:spacing w:before="0" w:beforeAutospacing="0" w:after="160" w:afterAutospacing="0"/>
        <w:ind w:left="1440" w:hanging="359"/>
        <w:rPr>
          <w:rFonts w:ascii="Calibri" w:hAnsi="Calibri"/>
          <w:lang w:val="de-DE"/>
        </w:rPr>
      </w:pPr>
      <w:r w:rsidRPr="00B34322">
        <w:rPr>
          <w:rFonts w:ascii="Calibri" w:hAnsi="Calibri"/>
          <w:color w:val="000000"/>
          <w:sz w:val="22"/>
          <w:szCs w:val="22"/>
          <w:lang w:val="de-DE"/>
        </w:rPr>
        <w:t>Sie haben Zugriff auf ein großes und vielfältiges Angebot an freien Materialien</w:t>
      </w:r>
      <w:r w:rsidR="004939E4" w:rsidRPr="00B34322">
        <w:rPr>
          <w:rFonts w:ascii="Calibri" w:hAnsi="Calibri"/>
          <w:color w:val="000000"/>
          <w:sz w:val="22"/>
          <w:szCs w:val="22"/>
          <w:lang w:val="de-DE"/>
        </w:rPr>
        <w:t>, z.B. Bilder</w:t>
      </w:r>
      <w:r w:rsidRPr="00B34322">
        <w:rPr>
          <w:rFonts w:ascii="Calibri" w:hAnsi="Calibri"/>
          <w:color w:val="000000"/>
          <w:lang w:val="de-DE"/>
        </w:rPr>
        <w:br/>
        <w:t> </w:t>
      </w:r>
    </w:p>
    <w:p w14:paraId="1BD57F7D" w14:textId="3113F70F" w:rsidR="00286F14" w:rsidRPr="00B34322" w:rsidRDefault="00286F14" w:rsidP="00286F14">
      <w:pPr>
        <w:pStyle w:val="NormalWeb"/>
        <w:numPr>
          <w:ilvl w:val="0"/>
          <w:numId w:val="3"/>
        </w:numPr>
        <w:shd w:val="clear" w:color="auto" w:fill="FFFFFF"/>
        <w:spacing w:before="0" w:beforeAutospacing="0" w:after="160" w:afterAutospacing="0"/>
        <w:ind w:left="1440" w:hanging="359"/>
        <w:rPr>
          <w:rFonts w:ascii="Calibri" w:hAnsi="Calibri"/>
          <w:lang w:val="de-DE"/>
        </w:rPr>
      </w:pPr>
      <w:r w:rsidRPr="00B34322">
        <w:rPr>
          <w:rFonts w:ascii="Calibri" w:hAnsi="Calibri"/>
          <w:color w:val="000000"/>
          <w:sz w:val="22"/>
          <w:szCs w:val="22"/>
          <w:lang w:val="de-DE"/>
        </w:rPr>
        <w:t>Durch die Veröffentlichung über neue Kanäle (z.B. OER Community und Repositorien) </w:t>
      </w:r>
      <w:r w:rsidR="0021568A" w:rsidRPr="00B34322">
        <w:rPr>
          <w:rFonts w:ascii="Calibri" w:hAnsi="Calibri"/>
          <w:color w:val="000000"/>
          <w:sz w:val="22"/>
          <w:szCs w:val="22"/>
          <w:lang w:val="de-DE"/>
        </w:rPr>
        <w:t xml:space="preserve">erhöhen </w:t>
      </w:r>
      <w:r w:rsidRPr="00B34322">
        <w:rPr>
          <w:rFonts w:ascii="Calibri" w:hAnsi="Calibri"/>
          <w:color w:val="000000"/>
          <w:sz w:val="22"/>
          <w:szCs w:val="22"/>
          <w:lang w:val="de-DE"/>
        </w:rPr>
        <w:t xml:space="preserve">Sie die Reichweite Ihrer </w:t>
      </w:r>
      <w:r w:rsidR="004939E4" w:rsidRPr="00B34322">
        <w:rPr>
          <w:rFonts w:ascii="Calibri" w:hAnsi="Calibri"/>
          <w:color w:val="000000"/>
          <w:sz w:val="22"/>
          <w:szCs w:val="22"/>
          <w:lang w:val="de-DE"/>
        </w:rPr>
        <w:t>Arbeit</w:t>
      </w:r>
      <w:r w:rsidRPr="00B34322">
        <w:rPr>
          <w:rFonts w:ascii="Calibri" w:hAnsi="Calibri"/>
          <w:color w:val="000000"/>
          <w:sz w:val="22"/>
          <w:szCs w:val="22"/>
          <w:lang w:val="de-DE"/>
        </w:rPr>
        <w:t xml:space="preserve"> und </w:t>
      </w:r>
      <w:r w:rsidR="00D049D0" w:rsidRPr="00B34322">
        <w:rPr>
          <w:rFonts w:ascii="Calibri" w:hAnsi="Calibri"/>
          <w:color w:val="000000"/>
          <w:sz w:val="22"/>
          <w:szCs w:val="22"/>
          <w:lang w:val="de-DE"/>
        </w:rPr>
        <w:t xml:space="preserve">steigern </w:t>
      </w:r>
      <w:r w:rsidRPr="00B34322">
        <w:rPr>
          <w:rFonts w:ascii="Calibri" w:hAnsi="Calibri"/>
          <w:color w:val="000000"/>
          <w:sz w:val="22"/>
          <w:szCs w:val="22"/>
          <w:lang w:val="de-DE"/>
        </w:rPr>
        <w:t xml:space="preserve">Ihre Reputation </w:t>
      </w:r>
    </w:p>
    <w:p w14:paraId="23C50BA8" w14:textId="26C51534" w:rsidR="001D6F18" w:rsidRPr="00B34322" w:rsidRDefault="00925FCF" w:rsidP="00286F14">
      <w:pPr>
        <w:pStyle w:val="NormalWeb"/>
        <w:numPr>
          <w:ilvl w:val="0"/>
          <w:numId w:val="3"/>
        </w:numPr>
        <w:shd w:val="clear" w:color="auto" w:fill="FFFFFF"/>
        <w:spacing w:before="0" w:beforeAutospacing="0" w:after="160" w:afterAutospacing="0"/>
        <w:ind w:left="1440" w:hanging="359"/>
        <w:rPr>
          <w:rFonts w:ascii="Calibri" w:hAnsi="Calibri"/>
          <w:lang w:val="de-DE"/>
        </w:rPr>
      </w:pPr>
      <w:r w:rsidRPr="00B34322">
        <w:rPr>
          <w:rFonts w:ascii="Calibri" w:hAnsi="Calibri"/>
          <w:color w:val="000000"/>
          <w:sz w:val="22"/>
          <w:szCs w:val="22"/>
          <w:lang w:val="de-DE"/>
        </w:rPr>
        <w:t>Der</w:t>
      </w:r>
      <w:r w:rsidR="006070B9" w:rsidRPr="00B34322">
        <w:rPr>
          <w:rFonts w:ascii="Calibri" w:hAnsi="Calibri"/>
          <w:color w:val="000000"/>
          <w:sz w:val="22"/>
          <w:szCs w:val="22"/>
          <w:lang w:val="de-DE"/>
        </w:rPr>
        <w:t xml:space="preserve"> Zugang zu weltweiten OER Community</w:t>
      </w:r>
      <w:r w:rsidRPr="00B34322">
        <w:rPr>
          <w:rFonts w:ascii="Calibri" w:hAnsi="Calibri"/>
          <w:color w:val="000000"/>
          <w:sz w:val="22"/>
          <w:szCs w:val="22"/>
          <w:lang w:val="de-DE"/>
        </w:rPr>
        <w:t xml:space="preserve"> ermöglicht den</w:t>
      </w:r>
      <w:r w:rsidR="00286F14" w:rsidRPr="00B34322">
        <w:rPr>
          <w:rFonts w:ascii="Calibri" w:hAnsi="Calibri"/>
          <w:color w:val="000000"/>
          <w:sz w:val="22"/>
          <w:szCs w:val="22"/>
          <w:lang w:val="de-DE"/>
        </w:rPr>
        <w:t xml:space="preserve"> Austausch mit neuen Kolleginnen und Kollegen</w:t>
      </w:r>
    </w:p>
    <w:p w14:paraId="6888B1A7" w14:textId="05E9BDAD" w:rsidR="00286F14" w:rsidRPr="00B34322" w:rsidRDefault="00370517" w:rsidP="00286F14">
      <w:pPr>
        <w:pStyle w:val="NormalWeb"/>
        <w:numPr>
          <w:ilvl w:val="0"/>
          <w:numId w:val="3"/>
        </w:numPr>
        <w:shd w:val="clear" w:color="auto" w:fill="FFFFFF"/>
        <w:spacing w:before="0" w:beforeAutospacing="0" w:after="160" w:afterAutospacing="0"/>
        <w:ind w:left="1440" w:hanging="359"/>
        <w:rPr>
          <w:rFonts w:ascii="Calibri" w:hAnsi="Calibri"/>
          <w:lang w:val="de-DE"/>
        </w:rPr>
      </w:pPr>
      <w:r w:rsidRPr="00B34322">
        <w:rPr>
          <w:rFonts w:ascii="Calibri" w:hAnsi="Calibri"/>
          <w:color w:val="000000"/>
          <w:sz w:val="22"/>
          <w:szCs w:val="22"/>
          <w:lang w:val="de-DE"/>
        </w:rPr>
        <w:t>Freie</w:t>
      </w:r>
      <w:r w:rsidR="001D6F18" w:rsidRPr="00B34322">
        <w:rPr>
          <w:rFonts w:ascii="Calibri" w:hAnsi="Calibri"/>
          <w:color w:val="000000"/>
          <w:sz w:val="22"/>
          <w:szCs w:val="22"/>
          <w:lang w:val="de-DE"/>
        </w:rPr>
        <w:t xml:space="preserve"> Nutzungsrechte schafft Klarheit in der Zusammenarbeit </w:t>
      </w:r>
    </w:p>
    <w:p w14:paraId="5F144C4D" w14:textId="2598E819" w:rsidR="00286F14" w:rsidRPr="00B34322" w:rsidRDefault="00286F14" w:rsidP="00286F14">
      <w:pPr>
        <w:pStyle w:val="NormalWeb"/>
        <w:numPr>
          <w:ilvl w:val="0"/>
          <w:numId w:val="3"/>
        </w:numPr>
        <w:shd w:val="clear" w:color="auto" w:fill="FFFFFF"/>
        <w:spacing w:before="0" w:beforeAutospacing="0" w:after="160" w:afterAutospacing="0"/>
        <w:ind w:left="1440" w:hanging="359"/>
        <w:rPr>
          <w:rFonts w:ascii="Calibri" w:hAnsi="Calibri"/>
          <w:lang w:val="de-DE"/>
        </w:rPr>
      </w:pPr>
      <w:r w:rsidRPr="00B34322">
        <w:rPr>
          <w:rFonts w:ascii="Calibri" w:hAnsi="Calibri"/>
          <w:color w:val="000000"/>
          <w:sz w:val="22"/>
          <w:szCs w:val="22"/>
          <w:lang w:val="de-DE"/>
        </w:rPr>
        <w:t>D</w:t>
      </w:r>
      <w:r w:rsidR="00D03A76" w:rsidRPr="00B34322">
        <w:rPr>
          <w:rFonts w:ascii="Calibri" w:hAnsi="Calibri"/>
          <w:color w:val="000000"/>
          <w:sz w:val="22"/>
          <w:szCs w:val="22"/>
          <w:lang w:val="de-DE"/>
        </w:rPr>
        <w:t>as Erstellen und Nutzen</w:t>
      </w:r>
      <w:r w:rsidRPr="00B34322">
        <w:rPr>
          <w:rFonts w:ascii="Calibri" w:hAnsi="Calibri"/>
          <w:color w:val="000000"/>
          <w:sz w:val="22"/>
          <w:szCs w:val="22"/>
          <w:lang w:val="de-DE"/>
        </w:rPr>
        <w:t xml:space="preserve"> von OER hilft Ihnen dabei, s</w:t>
      </w:r>
      <w:r w:rsidR="00D03A76" w:rsidRPr="00B34322">
        <w:rPr>
          <w:rFonts w:ascii="Calibri" w:hAnsi="Calibri"/>
          <w:color w:val="000000"/>
          <w:sz w:val="22"/>
          <w:szCs w:val="22"/>
          <w:lang w:val="de-DE"/>
        </w:rPr>
        <w:t>ich neue Kompetenzen (Software</w:t>
      </w:r>
      <w:r w:rsidRPr="00B34322">
        <w:rPr>
          <w:rFonts w:ascii="Calibri" w:hAnsi="Calibri"/>
          <w:color w:val="000000"/>
          <w:sz w:val="22"/>
          <w:szCs w:val="22"/>
          <w:lang w:val="de-DE"/>
        </w:rPr>
        <w:t>,</w:t>
      </w:r>
      <w:r w:rsidR="00D03A76" w:rsidRPr="00B34322">
        <w:rPr>
          <w:rFonts w:ascii="Calibri" w:hAnsi="Calibri"/>
          <w:color w:val="000000"/>
          <w:sz w:val="22"/>
          <w:szCs w:val="22"/>
          <w:lang w:val="de-DE"/>
        </w:rPr>
        <w:t xml:space="preserve"> Onlinekurse</w:t>
      </w:r>
      <w:r w:rsidRPr="00B34322">
        <w:rPr>
          <w:rFonts w:ascii="Calibri" w:hAnsi="Calibri"/>
          <w:color w:val="000000"/>
          <w:sz w:val="22"/>
          <w:szCs w:val="22"/>
          <w:lang w:val="de-DE"/>
        </w:rPr>
        <w:t>, Knowledge Management) anzueignen</w:t>
      </w:r>
    </w:p>
    <w:p w14:paraId="28C010BF" w14:textId="77777777" w:rsidR="00286F14" w:rsidRPr="00B34322" w:rsidRDefault="00286F14" w:rsidP="00286F14">
      <w:pPr>
        <w:pStyle w:val="NormalWeb"/>
        <w:shd w:val="clear" w:color="auto" w:fill="FFFFFF"/>
        <w:spacing w:before="0" w:beforeAutospacing="0" w:after="160" w:afterAutospacing="0"/>
        <w:rPr>
          <w:rFonts w:ascii="Calibri" w:hAnsi="Calibri"/>
          <w:lang w:val="de-DE"/>
        </w:rPr>
      </w:pPr>
      <w:r w:rsidRPr="00B34322">
        <w:rPr>
          <w:rFonts w:ascii="Calibri" w:hAnsi="Calibri"/>
          <w:color w:val="000000"/>
          <w:lang w:val="de-DE"/>
        </w:rPr>
        <w:t> </w:t>
      </w:r>
    </w:p>
    <w:p w14:paraId="6B4F4301" w14:textId="77777777" w:rsidR="00286F14" w:rsidRPr="00B34322" w:rsidRDefault="00286F14" w:rsidP="00286F14">
      <w:pPr>
        <w:pStyle w:val="NormalWeb"/>
        <w:shd w:val="clear" w:color="auto" w:fill="FFFFFF"/>
        <w:spacing w:before="0" w:beforeAutospacing="0" w:after="160" w:afterAutospacing="0"/>
        <w:ind w:left="360"/>
        <w:rPr>
          <w:rFonts w:ascii="Calibri" w:hAnsi="Calibri"/>
          <w:lang w:val="de-DE"/>
        </w:rPr>
      </w:pPr>
      <w:r w:rsidRPr="00B34322">
        <w:rPr>
          <w:rFonts w:ascii="Calibri" w:hAnsi="Calibri"/>
          <w:b/>
          <w:bCs/>
          <w:color w:val="000000"/>
          <w:sz w:val="22"/>
          <w:szCs w:val="22"/>
          <w:lang w:val="de-DE"/>
        </w:rPr>
        <w:t>Weniger Sorgen</w:t>
      </w:r>
      <w:r w:rsidRPr="00B34322">
        <w:rPr>
          <w:rFonts w:ascii="Calibri" w:hAnsi="Calibri"/>
          <w:color w:val="000000"/>
          <w:lang w:val="de-DE"/>
        </w:rPr>
        <w:br/>
        <w:t> </w:t>
      </w:r>
    </w:p>
    <w:p w14:paraId="5ACA727A" w14:textId="3BB3D570" w:rsidR="00286F14" w:rsidRPr="00B34322" w:rsidRDefault="00286F14" w:rsidP="00286F14">
      <w:pPr>
        <w:pStyle w:val="NormalWeb"/>
        <w:numPr>
          <w:ilvl w:val="0"/>
          <w:numId w:val="4"/>
        </w:numPr>
        <w:shd w:val="clear" w:color="auto" w:fill="FFFFFF"/>
        <w:spacing w:before="0" w:beforeAutospacing="0" w:after="160" w:afterAutospacing="0"/>
        <w:ind w:left="1440" w:hanging="359"/>
        <w:rPr>
          <w:rFonts w:ascii="Calibri" w:hAnsi="Calibri"/>
          <w:lang w:val="de-DE"/>
        </w:rPr>
      </w:pPr>
      <w:r w:rsidRPr="00B34322">
        <w:rPr>
          <w:rFonts w:ascii="Calibri" w:hAnsi="Calibri"/>
          <w:color w:val="000000"/>
          <w:sz w:val="22"/>
          <w:szCs w:val="22"/>
          <w:lang w:val="de-DE"/>
        </w:rPr>
        <w:t xml:space="preserve">Durch die Zeitersparnis bei der Erstellung von Lehrmaterial bleibt Ihnen mehr </w:t>
      </w:r>
      <w:r w:rsidR="00D03A76" w:rsidRPr="00B34322">
        <w:rPr>
          <w:rFonts w:ascii="Calibri" w:hAnsi="Calibri"/>
          <w:color w:val="000000"/>
          <w:sz w:val="22"/>
          <w:szCs w:val="22"/>
          <w:lang w:val="de-DE"/>
        </w:rPr>
        <w:t xml:space="preserve">Zeit für </w:t>
      </w:r>
      <w:r w:rsidRPr="00B34322">
        <w:rPr>
          <w:rFonts w:ascii="Calibri" w:hAnsi="Calibri"/>
          <w:color w:val="000000"/>
          <w:sz w:val="22"/>
          <w:szCs w:val="22"/>
          <w:lang w:val="de-DE"/>
        </w:rPr>
        <w:t xml:space="preserve">Forschung </w:t>
      </w:r>
      <w:r w:rsidR="00D03A76" w:rsidRPr="00B34322">
        <w:rPr>
          <w:rFonts w:ascii="Calibri" w:hAnsi="Calibri"/>
          <w:color w:val="000000"/>
          <w:sz w:val="22"/>
          <w:szCs w:val="22"/>
          <w:lang w:val="de-DE"/>
        </w:rPr>
        <w:t xml:space="preserve">und </w:t>
      </w:r>
      <w:r w:rsidRPr="00B34322">
        <w:rPr>
          <w:rFonts w:ascii="Calibri" w:hAnsi="Calibri"/>
          <w:color w:val="000000"/>
          <w:sz w:val="22"/>
          <w:szCs w:val="22"/>
          <w:lang w:val="de-DE"/>
        </w:rPr>
        <w:t>Innovation in der Lehre</w:t>
      </w:r>
    </w:p>
    <w:p w14:paraId="23968891" w14:textId="49987352" w:rsidR="00286F14" w:rsidRPr="00B34322" w:rsidRDefault="00E320E6" w:rsidP="00286F14">
      <w:pPr>
        <w:pStyle w:val="NormalWeb"/>
        <w:numPr>
          <w:ilvl w:val="0"/>
          <w:numId w:val="4"/>
        </w:numPr>
        <w:shd w:val="clear" w:color="auto" w:fill="FFFFFF"/>
        <w:spacing w:before="0" w:beforeAutospacing="0" w:after="235" w:afterAutospacing="0"/>
        <w:ind w:left="1440" w:hanging="359"/>
        <w:rPr>
          <w:rFonts w:ascii="Calibri" w:hAnsi="Calibri"/>
          <w:lang w:val="de-DE"/>
        </w:rPr>
      </w:pPr>
      <w:r w:rsidRPr="00B34322">
        <w:rPr>
          <w:rFonts w:ascii="Calibri" w:hAnsi="Calibri"/>
          <w:color w:val="000000"/>
          <w:sz w:val="22"/>
          <w:szCs w:val="22"/>
          <w:lang w:val="de-DE"/>
        </w:rPr>
        <w:t>U</w:t>
      </w:r>
      <w:r w:rsidR="00286F14" w:rsidRPr="00B34322">
        <w:rPr>
          <w:rFonts w:ascii="Calibri" w:hAnsi="Calibri"/>
          <w:color w:val="000000"/>
          <w:sz w:val="22"/>
          <w:szCs w:val="22"/>
          <w:lang w:val="de-DE"/>
        </w:rPr>
        <w:t xml:space="preserve">rheberrechtliche Hürden </w:t>
      </w:r>
      <w:r w:rsidRPr="00B34322">
        <w:rPr>
          <w:rFonts w:ascii="Calibri" w:hAnsi="Calibri"/>
          <w:color w:val="000000"/>
          <w:sz w:val="22"/>
          <w:szCs w:val="22"/>
          <w:lang w:val="de-DE"/>
        </w:rPr>
        <w:t>werden abgebaut, das vereinfacht das Veröffentlichen der eigenen Arbeiten</w:t>
      </w:r>
    </w:p>
    <w:p w14:paraId="6101D8C6" w14:textId="5A7EDA66" w:rsidR="00286F14" w:rsidRPr="00B34322" w:rsidRDefault="00E320E6" w:rsidP="00286F14">
      <w:pPr>
        <w:pStyle w:val="NormalWeb"/>
        <w:numPr>
          <w:ilvl w:val="0"/>
          <w:numId w:val="4"/>
        </w:numPr>
        <w:shd w:val="clear" w:color="auto" w:fill="FFFFFF"/>
        <w:spacing w:before="0" w:beforeAutospacing="0" w:after="235" w:afterAutospacing="0"/>
        <w:ind w:left="1440" w:hanging="359"/>
        <w:rPr>
          <w:rFonts w:ascii="Calibri" w:hAnsi="Calibri"/>
          <w:lang w:val="de-DE"/>
        </w:rPr>
      </w:pPr>
      <w:r w:rsidRPr="00B34322">
        <w:rPr>
          <w:rFonts w:ascii="Calibri" w:hAnsi="Calibri"/>
          <w:color w:val="000000"/>
          <w:sz w:val="22"/>
          <w:szCs w:val="22"/>
          <w:lang w:val="de-DE"/>
        </w:rPr>
        <w:t xml:space="preserve">OER schafft Klarheit bei der </w:t>
      </w:r>
      <w:r w:rsidR="008A78DF" w:rsidRPr="00B34322">
        <w:rPr>
          <w:rFonts w:ascii="Calibri" w:hAnsi="Calibri"/>
          <w:color w:val="000000"/>
          <w:sz w:val="22"/>
          <w:szCs w:val="22"/>
          <w:lang w:val="de-DE"/>
        </w:rPr>
        <w:t>Materialn</w:t>
      </w:r>
      <w:r w:rsidRPr="00B34322">
        <w:rPr>
          <w:rFonts w:ascii="Calibri" w:hAnsi="Calibri"/>
          <w:color w:val="000000"/>
          <w:sz w:val="22"/>
          <w:szCs w:val="22"/>
          <w:lang w:val="de-DE"/>
        </w:rPr>
        <w:t xml:space="preserve">utzung und reduziert </w:t>
      </w:r>
      <w:r w:rsidR="00286F14" w:rsidRPr="00B34322">
        <w:rPr>
          <w:rFonts w:ascii="Calibri" w:hAnsi="Calibri"/>
          <w:color w:val="000000"/>
          <w:sz w:val="22"/>
          <w:szCs w:val="22"/>
          <w:lang w:val="de-DE"/>
        </w:rPr>
        <w:t>Verwaltungs</w:t>
      </w:r>
      <w:r w:rsidR="008A78DF" w:rsidRPr="00B34322">
        <w:rPr>
          <w:rFonts w:ascii="Calibri" w:hAnsi="Calibri"/>
          <w:color w:val="000000"/>
          <w:sz w:val="22"/>
          <w:szCs w:val="22"/>
          <w:lang w:val="de-DE"/>
        </w:rPr>
        <w:t>aufwand</w:t>
      </w:r>
    </w:p>
    <w:p w14:paraId="7919F6AA" w14:textId="20E9BB78" w:rsidR="00286F14" w:rsidRPr="00B34322" w:rsidRDefault="00286F14" w:rsidP="007545FB">
      <w:pPr>
        <w:pStyle w:val="NormalWeb"/>
        <w:numPr>
          <w:ilvl w:val="0"/>
          <w:numId w:val="4"/>
        </w:numPr>
        <w:shd w:val="clear" w:color="auto" w:fill="FFFFFF"/>
        <w:spacing w:before="0" w:beforeAutospacing="0" w:after="235" w:afterAutospacing="0"/>
        <w:ind w:left="1440" w:hanging="359"/>
        <w:rPr>
          <w:rFonts w:ascii="Calibri" w:hAnsi="Calibri"/>
          <w:lang w:val="de-DE"/>
        </w:rPr>
      </w:pPr>
      <w:r w:rsidRPr="00B34322">
        <w:rPr>
          <w:rFonts w:ascii="Calibri" w:hAnsi="Calibri"/>
          <w:color w:val="000000"/>
          <w:sz w:val="22"/>
          <w:szCs w:val="22"/>
          <w:lang w:val="de-DE"/>
        </w:rPr>
        <w:t xml:space="preserve">Durch die freie Verfügbarkeit sind Ihre Arbeiten einem breiteren Publikum zugänglich. </w:t>
      </w:r>
      <w:r w:rsidR="008A78DF" w:rsidRPr="00B34322">
        <w:rPr>
          <w:rFonts w:ascii="Calibri" w:hAnsi="Calibri"/>
          <w:color w:val="000000"/>
          <w:sz w:val="22"/>
          <w:szCs w:val="22"/>
          <w:lang w:val="de-DE"/>
        </w:rPr>
        <w:t xml:space="preserve">Ihre Arbeit bekommt mehr </w:t>
      </w:r>
      <w:r w:rsidRPr="00B34322">
        <w:rPr>
          <w:rFonts w:ascii="Calibri" w:hAnsi="Calibri"/>
          <w:color w:val="000000"/>
          <w:sz w:val="22"/>
          <w:szCs w:val="22"/>
          <w:lang w:val="de-DE"/>
        </w:rPr>
        <w:t xml:space="preserve">Sichtbarkeit und Sie </w:t>
      </w:r>
      <w:r w:rsidR="008A78DF" w:rsidRPr="00B34322">
        <w:rPr>
          <w:rFonts w:ascii="Calibri" w:hAnsi="Calibri"/>
          <w:color w:val="000000"/>
          <w:sz w:val="22"/>
          <w:szCs w:val="22"/>
          <w:lang w:val="de-DE"/>
        </w:rPr>
        <w:t xml:space="preserve">bekommen leichter Kontakt mit </w:t>
      </w:r>
      <w:r w:rsidRPr="00B34322">
        <w:rPr>
          <w:rFonts w:ascii="Calibri" w:hAnsi="Calibri"/>
          <w:color w:val="000000"/>
          <w:sz w:val="22"/>
          <w:szCs w:val="22"/>
          <w:lang w:val="de-DE"/>
        </w:rPr>
        <w:t>neue Zielgruppen</w:t>
      </w:r>
    </w:p>
    <w:p w14:paraId="7418D975"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2CEEE3D8" w14:textId="08E2D99F" w:rsidR="00620FE7" w:rsidRPr="00B34322" w:rsidRDefault="00697D50" w:rsidP="00286F14">
      <w:pPr>
        <w:pStyle w:val="NormalWeb"/>
        <w:shd w:val="clear" w:color="auto" w:fill="FFFFFF"/>
        <w:spacing w:before="0" w:beforeAutospacing="0" w:after="0" w:afterAutospacing="0"/>
        <w:rPr>
          <w:rFonts w:ascii="Calibri" w:hAnsi="Calibri"/>
          <w:lang w:val="de-DE"/>
        </w:rPr>
      </w:pPr>
      <w:r w:rsidRPr="00B34322">
        <w:rPr>
          <w:rFonts w:ascii="Calibri" w:hAnsi="Calibri"/>
          <w:noProof/>
        </w:rPr>
        <w:drawing>
          <wp:inline distT="0" distB="0" distL="0" distR="0" wp14:anchorId="7B187284" wp14:editId="042F1683">
            <wp:extent cx="868468" cy="306507"/>
            <wp:effectExtent l="0" t="0" r="0" b="0"/>
            <wp:docPr id="2" name="Picture 2" descr="../../Lizenzen/CC-Zero-bad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zenzen/CC-Zero-badge.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1512" cy="339345"/>
                    </a:xfrm>
                    <a:prstGeom prst="rect">
                      <a:avLst/>
                    </a:prstGeom>
                    <a:noFill/>
                    <a:ln>
                      <a:noFill/>
                    </a:ln>
                  </pic:spPr>
                </pic:pic>
              </a:graphicData>
            </a:graphic>
          </wp:inline>
        </w:drawing>
      </w:r>
      <w:r w:rsidRPr="00B34322">
        <w:rPr>
          <w:rFonts w:ascii="Calibri" w:hAnsi="Calibri"/>
          <w:lang w:val="de-DE"/>
        </w:rPr>
        <w:t xml:space="preserve"> </w:t>
      </w:r>
      <w:r w:rsidR="00620FE7" w:rsidRPr="00B34322">
        <w:rPr>
          <w:rFonts w:ascii="Calibri" w:hAnsi="Calibri"/>
          <w:lang w:val="de-DE"/>
        </w:rPr>
        <w:t>mit dieser Lizenz ist Ihr Werk weltweit von urheberrechtlichen Beschränkungen befreit</w:t>
      </w:r>
    </w:p>
    <w:p w14:paraId="01C35F17" w14:textId="10C5DF3C" w:rsidR="00620FE7" w:rsidRPr="00B34322" w:rsidRDefault="00A70861" w:rsidP="00286F14">
      <w:pPr>
        <w:pStyle w:val="NormalWeb"/>
        <w:shd w:val="clear" w:color="auto" w:fill="FFFFFF"/>
        <w:spacing w:before="0" w:beforeAutospacing="0" w:after="0" w:afterAutospacing="0"/>
        <w:rPr>
          <w:rFonts w:ascii="Calibri" w:hAnsi="Calibri"/>
          <w:lang w:val="de-DE"/>
        </w:rPr>
      </w:pPr>
      <w:r w:rsidRPr="00B34322">
        <w:rPr>
          <w:rFonts w:ascii="Calibri" w:hAnsi="Calibri"/>
          <w:noProof/>
        </w:rPr>
        <w:drawing>
          <wp:inline distT="0" distB="0" distL="0" distR="0" wp14:anchorId="54224E52" wp14:editId="09B4BFF9">
            <wp:extent cx="897728" cy="315807"/>
            <wp:effectExtent l="0" t="0" r="0" b="0"/>
            <wp:docPr id="3" name="Picture 3" descr="../../Lizenzen/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zenzen/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7301" cy="322693"/>
                    </a:xfrm>
                    <a:prstGeom prst="rect">
                      <a:avLst/>
                    </a:prstGeom>
                    <a:noFill/>
                    <a:ln>
                      <a:noFill/>
                    </a:ln>
                  </pic:spPr>
                </pic:pic>
              </a:graphicData>
            </a:graphic>
          </wp:inline>
        </w:drawing>
      </w:r>
      <w:r w:rsidRPr="00B34322">
        <w:rPr>
          <w:rFonts w:ascii="Calibri" w:hAnsi="Calibri"/>
          <w:lang w:val="de-DE"/>
        </w:rPr>
        <w:t xml:space="preserve"> mit dieser Lizenz </w:t>
      </w:r>
      <w:r w:rsidR="00072A4B" w:rsidRPr="00B34322">
        <w:rPr>
          <w:rFonts w:ascii="Calibri" w:hAnsi="Calibri"/>
          <w:lang w:val="de-DE"/>
        </w:rPr>
        <w:t>darf Ihr Werk unter Namensnennung benutzt</w:t>
      </w:r>
      <w:r w:rsidR="000273A2" w:rsidRPr="00B34322">
        <w:rPr>
          <w:rFonts w:ascii="Calibri" w:hAnsi="Calibri"/>
          <w:lang w:val="de-DE"/>
        </w:rPr>
        <w:t>, verändert</w:t>
      </w:r>
      <w:r w:rsidR="00072A4B" w:rsidRPr="00B34322">
        <w:rPr>
          <w:rFonts w:ascii="Calibri" w:hAnsi="Calibri"/>
          <w:lang w:val="de-DE"/>
        </w:rPr>
        <w:t xml:space="preserve"> und geteilt werden</w:t>
      </w:r>
    </w:p>
    <w:p w14:paraId="1EF95D90" w14:textId="742C39E3" w:rsidR="00072A4B" w:rsidRPr="00B34322" w:rsidRDefault="00072A4B" w:rsidP="00072A4B">
      <w:pPr>
        <w:pStyle w:val="NormalWeb"/>
        <w:shd w:val="clear" w:color="auto" w:fill="FFFFFF"/>
        <w:spacing w:before="0" w:beforeAutospacing="0" w:after="0" w:afterAutospacing="0"/>
        <w:rPr>
          <w:rFonts w:ascii="Calibri" w:hAnsi="Calibri"/>
          <w:lang w:val="de-DE"/>
        </w:rPr>
      </w:pPr>
      <w:r w:rsidRPr="00B34322">
        <w:rPr>
          <w:rFonts w:ascii="Calibri" w:hAnsi="Calibri"/>
          <w:noProof/>
        </w:rPr>
        <w:drawing>
          <wp:inline distT="0" distB="0" distL="0" distR="0" wp14:anchorId="55485E33" wp14:editId="287E7F3C">
            <wp:extent cx="868468" cy="306507"/>
            <wp:effectExtent l="0" t="0" r="0" b="0"/>
            <wp:docPr id="4" name="Picture 4" descr="../../Lizenzen/CC-BY-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zenzen/CC-BY-SA_icon.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3549" cy="315359"/>
                    </a:xfrm>
                    <a:prstGeom prst="rect">
                      <a:avLst/>
                    </a:prstGeom>
                    <a:noFill/>
                    <a:ln>
                      <a:noFill/>
                    </a:ln>
                  </pic:spPr>
                </pic:pic>
              </a:graphicData>
            </a:graphic>
          </wp:inline>
        </w:drawing>
      </w:r>
      <w:r w:rsidRPr="00B34322">
        <w:rPr>
          <w:rFonts w:ascii="Calibri" w:hAnsi="Calibri"/>
          <w:lang w:val="de-DE"/>
        </w:rPr>
        <w:t xml:space="preserve"> mit dieser Lizenz darf Ihr Werk mit Namensnennung und unter </w:t>
      </w:r>
      <w:r w:rsidR="000273A2" w:rsidRPr="00B34322">
        <w:rPr>
          <w:rFonts w:ascii="Calibri" w:hAnsi="Calibri"/>
          <w:lang w:val="de-DE"/>
        </w:rPr>
        <w:t xml:space="preserve">den </w:t>
      </w:r>
      <w:r w:rsidRPr="00B34322">
        <w:rPr>
          <w:rFonts w:ascii="Calibri" w:hAnsi="Calibri"/>
          <w:lang w:val="de-DE"/>
        </w:rPr>
        <w:t xml:space="preserve">gleichen </w:t>
      </w:r>
      <w:r w:rsidR="000273A2" w:rsidRPr="00B34322">
        <w:rPr>
          <w:rFonts w:ascii="Calibri" w:hAnsi="Calibri"/>
          <w:lang w:val="de-DE"/>
        </w:rPr>
        <w:t xml:space="preserve">Lizenzbedingungen </w:t>
      </w:r>
      <w:r w:rsidRPr="00B34322">
        <w:rPr>
          <w:rFonts w:ascii="Calibri" w:hAnsi="Calibri"/>
          <w:lang w:val="de-DE"/>
        </w:rPr>
        <w:t>benutzt</w:t>
      </w:r>
      <w:r w:rsidR="000273A2" w:rsidRPr="00B34322">
        <w:rPr>
          <w:rFonts w:ascii="Calibri" w:hAnsi="Calibri"/>
          <w:lang w:val="de-DE"/>
        </w:rPr>
        <w:t>, verändert</w:t>
      </w:r>
      <w:r w:rsidRPr="00B34322">
        <w:rPr>
          <w:rFonts w:ascii="Calibri" w:hAnsi="Calibri"/>
          <w:lang w:val="de-DE"/>
        </w:rPr>
        <w:t xml:space="preserve"> und geteilt werden</w:t>
      </w:r>
    </w:p>
    <w:p w14:paraId="03C58C49" w14:textId="73F9D455" w:rsidR="00072A4B" w:rsidRPr="00B34322" w:rsidRDefault="00072A4B" w:rsidP="00286F14">
      <w:pPr>
        <w:pStyle w:val="NormalWeb"/>
        <w:shd w:val="clear" w:color="auto" w:fill="FFFFFF"/>
        <w:spacing w:before="0" w:beforeAutospacing="0" w:after="0" w:afterAutospacing="0"/>
        <w:rPr>
          <w:rFonts w:ascii="Calibri" w:hAnsi="Calibri"/>
          <w:lang w:val="de-DE"/>
        </w:rPr>
      </w:pPr>
    </w:p>
    <w:p w14:paraId="3B63314C" w14:textId="63A7A112"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46D2A00D" w14:textId="77777777" w:rsidR="007E15B9" w:rsidRPr="00B34322" w:rsidRDefault="007E15B9" w:rsidP="00286F14">
      <w:pPr>
        <w:pStyle w:val="NormalWeb"/>
        <w:shd w:val="clear" w:color="auto" w:fill="FFFFFF"/>
        <w:spacing w:before="0" w:beforeAutospacing="0" w:after="0" w:afterAutospacing="0"/>
        <w:rPr>
          <w:rFonts w:ascii="Calibri" w:hAnsi="Calibri"/>
          <w:lang w:val="de-DE"/>
        </w:rPr>
      </w:pPr>
    </w:p>
    <w:p w14:paraId="676705E0" w14:textId="6D71CD5F" w:rsidR="00286F14" w:rsidRPr="00B34322" w:rsidRDefault="00286F14" w:rsidP="00F904AC">
      <w:pPr>
        <w:rPr>
          <w:rFonts w:ascii="Calibri" w:hAnsi="Calibri"/>
          <w:b/>
          <w:lang w:val="de-DE"/>
        </w:rPr>
      </w:pPr>
      <w:r w:rsidRPr="00B34322">
        <w:rPr>
          <w:rFonts w:ascii="Calibri" w:hAnsi="Calibri"/>
          <w:b/>
          <w:lang w:val="de-DE"/>
        </w:rPr>
        <w:t>Warum bieten wir OER Beratung an?</w:t>
      </w:r>
    </w:p>
    <w:p w14:paraId="333B583A" w14:textId="77777777" w:rsidR="008E2781" w:rsidRPr="00B34322" w:rsidRDefault="00286F14" w:rsidP="00286F14">
      <w:pPr>
        <w:pStyle w:val="NormalWeb"/>
        <w:shd w:val="clear" w:color="auto" w:fill="FFFFFF"/>
        <w:spacing w:before="0" w:beforeAutospacing="0" w:after="0" w:afterAutospacing="0"/>
        <w:rPr>
          <w:rFonts w:ascii="Calibri" w:hAnsi="Calibri"/>
          <w:color w:val="000000"/>
          <w:lang w:val="de-DE"/>
        </w:rPr>
      </w:pPr>
      <w:r w:rsidRPr="00B34322">
        <w:rPr>
          <w:rFonts w:ascii="Calibri" w:hAnsi="Calibri"/>
          <w:color w:val="000000"/>
          <w:lang w:val="de-DE"/>
        </w:rPr>
        <w:t xml:space="preserve">OER </w:t>
      </w:r>
      <w:r w:rsidR="008E2781" w:rsidRPr="00B34322">
        <w:rPr>
          <w:rFonts w:ascii="Calibri" w:hAnsi="Calibri"/>
          <w:color w:val="000000"/>
          <w:lang w:val="de-DE"/>
        </w:rPr>
        <w:t>sind</w:t>
      </w:r>
      <w:r w:rsidR="007F6AEE" w:rsidRPr="00B34322">
        <w:rPr>
          <w:rFonts w:ascii="Calibri" w:hAnsi="Calibri"/>
          <w:color w:val="000000"/>
          <w:lang w:val="de-DE"/>
        </w:rPr>
        <w:t xml:space="preserve"> eine </w:t>
      </w:r>
      <w:r w:rsidRPr="00B34322">
        <w:rPr>
          <w:rFonts w:ascii="Calibri" w:hAnsi="Calibri"/>
          <w:color w:val="000000"/>
          <w:lang w:val="de-DE"/>
        </w:rPr>
        <w:t xml:space="preserve">Chance </w:t>
      </w:r>
      <w:r w:rsidR="008E2781" w:rsidRPr="00B34322">
        <w:rPr>
          <w:rFonts w:ascii="Calibri" w:hAnsi="Calibri"/>
          <w:color w:val="000000"/>
          <w:lang w:val="de-DE"/>
        </w:rPr>
        <w:t>für</w:t>
      </w:r>
      <w:r w:rsidR="007F6AEE" w:rsidRPr="00B34322">
        <w:rPr>
          <w:rFonts w:ascii="Calibri" w:hAnsi="Calibri"/>
          <w:color w:val="000000"/>
          <w:lang w:val="de-DE"/>
        </w:rPr>
        <w:t xml:space="preserve"> </w:t>
      </w:r>
      <w:r w:rsidR="008E2781" w:rsidRPr="00B34322">
        <w:rPr>
          <w:rFonts w:ascii="Calibri" w:hAnsi="Calibri"/>
          <w:color w:val="000000"/>
          <w:lang w:val="de-DE"/>
        </w:rPr>
        <w:t>Hochschulen</w:t>
      </w:r>
      <w:r w:rsidRPr="00B34322">
        <w:rPr>
          <w:rFonts w:ascii="Calibri" w:hAnsi="Calibri"/>
          <w:color w:val="000000"/>
          <w:lang w:val="de-DE"/>
        </w:rPr>
        <w:t>. Unsicherheiten</w:t>
      </w:r>
      <w:r w:rsidR="007F6AEE" w:rsidRPr="00B34322">
        <w:rPr>
          <w:rFonts w:ascii="Calibri" w:hAnsi="Calibri"/>
          <w:color w:val="000000"/>
          <w:lang w:val="de-DE"/>
        </w:rPr>
        <w:t xml:space="preserve"> </w:t>
      </w:r>
      <w:r w:rsidR="008E2781" w:rsidRPr="00B34322">
        <w:rPr>
          <w:rFonts w:ascii="Calibri" w:hAnsi="Calibri"/>
          <w:color w:val="000000"/>
          <w:lang w:val="de-DE"/>
        </w:rPr>
        <w:t xml:space="preserve">beim Erstellen und Nutzen von </w:t>
      </w:r>
      <w:r w:rsidR="007F6AEE" w:rsidRPr="00B34322">
        <w:rPr>
          <w:rFonts w:ascii="Calibri" w:hAnsi="Calibri"/>
          <w:color w:val="000000"/>
          <w:lang w:val="de-DE"/>
        </w:rPr>
        <w:t>lizenzfreien</w:t>
      </w:r>
      <w:r w:rsidRPr="00B34322">
        <w:rPr>
          <w:rFonts w:ascii="Calibri" w:hAnsi="Calibri"/>
          <w:color w:val="000000"/>
          <w:lang w:val="de-DE"/>
        </w:rPr>
        <w:t xml:space="preserve"> Materialien</w:t>
      </w:r>
      <w:r w:rsidR="007F6AEE" w:rsidRPr="00B34322">
        <w:rPr>
          <w:rFonts w:ascii="Calibri" w:hAnsi="Calibri"/>
          <w:color w:val="000000"/>
          <w:lang w:val="de-DE"/>
        </w:rPr>
        <w:t xml:space="preserve"> </w:t>
      </w:r>
      <w:r w:rsidR="008E2781" w:rsidRPr="00B34322">
        <w:rPr>
          <w:rFonts w:ascii="Calibri" w:hAnsi="Calibri"/>
          <w:color w:val="000000"/>
          <w:lang w:val="de-DE"/>
        </w:rPr>
        <w:t xml:space="preserve">sind </w:t>
      </w:r>
      <w:r w:rsidR="007F6AEE" w:rsidRPr="00B34322">
        <w:rPr>
          <w:rFonts w:ascii="Calibri" w:hAnsi="Calibri"/>
          <w:color w:val="000000"/>
          <w:lang w:val="de-DE"/>
        </w:rPr>
        <w:t xml:space="preserve">zu beseitigen. </w:t>
      </w:r>
      <w:r w:rsidR="008E2781" w:rsidRPr="00B34322">
        <w:rPr>
          <w:rFonts w:ascii="Calibri" w:hAnsi="Calibri"/>
          <w:color w:val="000000"/>
          <w:lang w:val="de-DE"/>
        </w:rPr>
        <w:t xml:space="preserve">Das schafft </w:t>
      </w:r>
      <w:r w:rsidR="007F6AEE" w:rsidRPr="00B34322">
        <w:rPr>
          <w:rFonts w:ascii="Calibri" w:hAnsi="Calibri"/>
          <w:color w:val="000000"/>
          <w:lang w:val="de-DE"/>
        </w:rPr>
        <w:t xml:space="preserve">Raum für den kreativen und wirksamen </w:t>
      </w:r>
      <w:r w:rsidRPr="00B34322">
        <w:rPr>
          <w:rFonts w:ascii="Calibri" w:hAnsi="Calibri"/>
          <w:color w:val="000000"/>
          <w:lang w:val="de-DE"/>
        </w:rPr>
        <w:t>Umgang</w:t>
      </w:r>
      <w:r w:rsidR="008E2781" w:rsidRPr="00B34322">
        <w:rPr>
          <w:rFonts w:ascii="Calibri" w:hAnsi="Calibri"/>
          <w:color w:val="000000"/>
          <w:lang w:val="de-DE"/>
        </w:rPr>
        <w:t xml:space="preserve"> mit OER.</w:t>
      </w:r>
    </w:p>
    <w:p w14:paraId="52715FF5" w14:textId="77777777" w:rsidR="008E2781" w:rsidRPr="00B34322" w:rsidRDefault="008E2781" w:rsidP="00286F14">
      <w:pPr>
        <w:pStyle w:val="NormalWeb"/>
        <w:shd w:val="clear" w:color="auto" w:fill="FFFFFF"/>
        <w:spacing w:before="0" w:beforeAutospacing="0" w:after="0" w:afterAutospacing="0"/>
        <w:rPr>
          <w:rFonts w:ascii="Calibri" w:hAnsi="Calibri"/>
          <w:color w:val="000000"/>
          <w:lang w:val="de-DE"/>
        </w:rPr>
      </w:pPr>
    </w:p>
    <w:p w14:paraId="5C786CD6" w14:textId="06B46AC9" w:rsidR="00286F14" w:rsidRPr="00B34322" w:rsidRDefault="007F6AEE" w:rsidP="00286F14">
      <w:pPr>
        <w:pStyle w:val="NormalWeb"/>
        <w:shd w:val="clear" w:color="auto" w:fill="FFFFFF"/>
        <w:spacing w:before="0" w:beforeAutospacing="0" w:after="0" w:afterAutospacing="0"/>
        <w:rPr>
          <w:rFonts w:ascii="Calibri" w:hAnsi="Calibri"/>
          <w:lang w:val="de-DE"/>
        </w:rPr>
      </w:pPr>
      <w:r w:rsidRPr="00B34322">
        <w:rPr>
          <w:rFonts w:ascii="Calibri" w:hAnsi="Calibri"/>
          <w:color w:val="000000"/>
          <w:lang w:val="de-DE"/>
        </w:rPr>
        <w:t xml:space="preserve">Wir </w:t>
      </w:r>
      <w:r w:rsidR="00F904AC" w:rsidRPr="00B34322">
        <w:rPr>
          <w:rFonts w:ascii="Calibri" w:hAnsi="Calibri"/>
          <w:color w:val="000000"/>
          <w:lang w:val="de-DE"/>
        </w:rPr>
        <w:t xml:space="preserve">liefern Antworten </w:t>
      </w:r>
      <w:r w:rsidR="00286F14" w:rsidRPr="00B34322">
        <w:rPr>
          <w:rFonts w:ascii="Calibri" w:hAnsi="Calibri"/>
          <w:color w:val="000000"/>
          <w:lang w:val="de-DE"/>
        </w:rPr>
        <w:t>auf Fragen wie: Welche Lizenz passt zu meiner Veröffentlichung? Was sind Metadaten und warum sind sie wichtig? Wo finde ich frei-lizenzierte Bilder und Grafiken? Wie entsteht Rechtssicherheit bei der Nutzung von Materialien?</w:t>
      </w:r>
    </w:p>
    <w:p w14:paraId="12F42B7B"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3C34CA14" w14:textId="6641D0BF" w:rsidR="00286F14" w:rsidRPr="00B34322" w:rsidRDefault="003034C9" w:rsidP="00286F14">
      <w:pPr>
        <w:pStyle w:val="NormalWeb"/>
        <w:shd w:val="clear" w:color="auto" w:fill="FFFFFF"/>
        <w:spacing w:before="0" w:beforeAutospacing="0" w:after="0" w:afterAutospacing="0"/>
        <w:rPr>
          <w:rFonts w:ascii="Calibri" w:hAnsi="Calibri"/>
          <w:lang w:val="de-DE"/>
        </w:rPr>
      </w:pPr>
      <w:r w:rsidRPr="00B34322">
        <w:rPr>
          <w:rFonts w:ascii="Calibri" w:hAnsi="Calibri"/>
          <w:color w:val="000000"/>
          <w:lang w:val="de-DE"/>
        </w:rPr>
        <w:t xml:space="preserve">Wir schneiden die Beratung auf </w:t>
      </w:r>
      <w:r w:rsidR="00286F14" w:rsidRPr="00B34322">
        <w:rPr>
          <w:rFonts w:ascii="Calibri" w:hAnsi="Calibri"/>
          <w:color w:val="000000"/>
          <w:lang w:val="de-DE"/>
        </w:rPr>
        <w:t xml:space="preserve">Ihren Bedarf </w:t>
      </w:r>
      <w:r w:rsidRPr="00B34322">
        <w:rPr>
          <w:rFonts w:ascii="Calibri" w:hAnsi="Calibri"/>
          <w:color w:val="000000"/>
          <w:lang w:val="de-DE"/>
        </w:rPr>
        <w:t xml:space="preserve">zu. </w:t>
      </w:r>
      <w:r w:rsidR="00286F14" w:rsidRPr="00B34322">
        <w:rPr>
          <w:rFonts w:ascii="Calibri" w:hAnsi="Calibri"/>
          <w:color w:val="000000"/>
          <w:lang w:val="de-DE"/>
        </w:rPr>
        <w:t xml:space="preserve">Sie </w:t>
      </w:r>
      <w:r w:rsidRPr="00B34322">
        <w:rPr>
          <w:rFonts w:ascii="Calibri" w:hAnsi="Calibri"/>
          <w:color w:val="000000"/>
          <w:lang w:val="de-DE"/>
        </w:rPr>
        <w:t xml:space="preserve">profitieren von </w:t>
      </w:r>
      <w:r w:rsidR="00286F14" w:rsidRPr="00B34322">
        <w:rPr>
          <w:rFonts w:ascii="Calibri" w:hAnsi="Calibri"/>
          <w:color w:val="000000"/>
          <w:lang w:val="de-DE"/>
        </w:rPr>
        <w:t>einer Vielzahl an Maßnahmen, zum Beispiel:</w:t>
      </w:r>
    </w:p>
    <w:p w14:paraId="5039242D" w14:textId="77777777" w:rsidR="00286F14" w:rsidRPr="00B34322" w:rsidRDefault="00286F14" w:rsidP="007E15B9">
      <w:pPr>
        <w:pStyle w:val="NormalWeb"/>
        <w:numPr>
          <w:ilvl w:val="0"/>
          <w:numId w:val="5"/>
        </w:numPr>
        <w:shd w:val="clear" w:color="auto" w:fill="FFFFFF"/>
        <w:spacing w:before="0" w:beforeAutospacing="0" w:after="0" w:afterAutospacing="0"/>
        <w:rPr>
          <w:rFonts w:ascii="Calibri" w:hAnsi="Calibri"/>
          <w:lang w:val="de-DE"/>
        </w:rPr>
      </w:pPr>
      <w:r w:rsidRPr="00B34322">
        <w:rPr>
          <w:rFonts w:ascii="Calibri" w:hAnsi="Calibri"/>
          <w:color w:val="000000"/>
          <w:lang w:val="de-DE"/>
        </w:rPr>
        <w:t xml:space="preserve">Beratungsgespräche mit geschulten MitarbeiterInnen </w:t>
      </w:r>
    </w:p>
    <w:p w14:paraId="4CED6403" w14:textId="77777777" w:rsidR="007E15B9" w:rsidRPr="00B34322" w:rsidRDefault="00286F14" w:rsidP="007E15B9">
      <w:pPr>
        <w:pStyle w:val="NormalWeb"/>
        <w:numPr>
          <w:ilvl w:val="0"/>
          <w:numId w:val="5"/>
        </w:numPr>
        <w:shd w:val="clear" w:color="auto" w:fill="FFFFFF"/>
        <w:spacing w:before="0" w:beforeAutospacing="0" w:after="0" w:afterAutospacing="0"/>
        <w:rPr>
          <w:rFonts w:ascii="Calibri" w:hAnsi="Calibri"/>
          <w:lang w:val="de-DE"/>
        </w:rPr>
      </w:pPr>
      <w:r w:rsidRPr="00B34322">
        <w:rPr>
          <w:rFonts w:ascii="Calibri" w:hAnsi="Calibri"/>
          <w:color w:val="000000"/>
          <w:lang w:val="de-DE"/>
        </w:rPr>
        <w:t>OER-Schulungen in Präsenz und Online</w:t>
      </w:r>
      <w:r w:rsidR="001D6F18" w:rsidRPr="00B34322">
        <w:rPr>
          <w:rFonts w:ascii="Calibri" w:hAnsi="Calibri"/>
          <w:color w:val="000000"/>
          <w:lang w:val="de-DE"/>
        </w:rPr>
        <w:t>-</w:t>
      </w:r>
      <w:r w:rsidRPr="00B34322">
        <w:rPr>
          <w:rFonts w:ascii="Calibri" w:hAnsi="Calibri"/>
          <w:color w:val="000000"/>
          <w:lang w:val="de-DE"/>
        </w:rPr>
        <w:t>Checklisten zur Erstellung und für die Veröffentlichung lizenzfreier Material</w:t>
      </w:r>
      <w:r w:rsidR="007E15B9" w:rsidRPr="00B34322">
        <w:rPr>
          <w:rFonts w:ascii="Calibri" w:hAnsi="Calibri"/>
          <w:color w:val="000000"/>
          <w:lang w:val="de-DE"/>
        </w:rPr>
        <w:t>ien</w:t>
      </w:r>
    </w:p>
    <w:p w14:paraId="7E563D1B" w14:textId="77777777" w:rsidR="007E15B9" w:rsidRPr="00B34322" w:rsidRDefault="00F904AC" w:rsidP="007E15B9">
      <w:pPr>
        <w:pStyle w:val="NormalWeb"/>
        <w:numPr>
          <w:ilvl w:val="0"/>
          <w:numId w:val="5"/>
        </w:numPr>
        <w:shd w:val="clear" w:color="auto" w:fill="FFFFFF"/>
        <w:spacing w:before="0" w:beforeAutospacing="0" w:after="0" w:afterAutospacing="0"/>
        <w:rPr>
          <w:rFonts w:ascii="Calibri" w:hAnsi="Calibri"/>
          <w:lang w:val="de-DE"/>
        </w:rPr>
      </w:pPr>
      <w:r w:rsidRPr="00B34322">
        <w:rPr>
          <w:rFonts w:ascii="Calibri" w:hAnsi="Calibri"/>
          <w:color w:val="000000"/>
          <w:lang w:val="de-DE"/>
        </w:rPr>
        <w:t xml:space="preserve">Leitfäden </w:t>
      </w:r>
      <w:r w:rsidR="007E15B9" w:rsidRPr="00B34322">
        <w:rPr>
          <w:rFonts w:ascii="Calibri" w:hAnsi="Calibri"/>
          <w:color w:val="000000"/>
          <w:lang w:val="de-DE"/>
        </w:rPr>
        <w:t>zu Rechtsfragen</w:t>
      </w:r>
    </w:p>
    <w:p w14:paraId="3B2DB40E" w14:textId="4D732A39" w:rsidR="00286F14" w:rsidRPr="00B34322" w:rsidRDefault="00286F14" w:rsidP="007E15B9">
      <w:pPr>
        <w:pStyle w:val="NormalWeb"/>
        <w:numPr>
          <w:ilvl w:val="0"/>
          <w:numId w:val="5"/>
        </w:numPr>
        <w:shd w:val="clear" w:color="auto" w:fill="FFFFFF"/>
        <w:spacing w:before="0" w:beforeAutospacing="0" w:after="0" w:afterAutospacing="0"/>
        <w:rPr>
          <w:rFonts w:ascii="Calibri" w:hAnsi="Calibri"/>
          <w:lang w:val="de-DE"/>
        </w:rPr>
      </w:pPr>
      <w:r w:rsidRPr="00B34322">
        <w:rPr>
          <w:rFonts w:ascii="Calibri" w:hAnsi="Calibri"/>
          <w:color w:val="000000"/>
          <w:lang w:val="de-DE"/>
        </w:rPr>
        <w:t>und vieles mehr...</w:t>
      </w:r>
    </w:p>
    <w:p w14:paraId="63615187"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27819D15"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20DEC609"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b/>
          <w:bCs/>
          <w:color w:val="000000"/>
          <w:lang w:val="de-DE"/>
        </w:rPr>
        <w:t>Und jetzt?</w:t>
      </w:r>
    </w:p>
    <w:p w14:paraId="1D5FFC2C"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color w:val="000000"/>
          <w:lang w:val="de-DE"/>
        </w:rPr>
        <w:t xml:space="preserve">Sie wissen nun, was Open Educational Resources sind, und kennen die Vorteile lizenzfreier Materialien. </w:t>
      </w:r>
    </w:p>
    <w:p w14:paraId="0659E09B"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color w:val="000000"/>
          <w:lang w:val="de-DE"/>
        </w:rPr>
        <w:t>Wir möchten Sie an dieser Stelle ermutigen, OER selbst auszuprobieren und dabei gerne auf unser Beratungsangebot zuzugreifen.</w:t>
      </w:r>
    </w:p>
    <w:p w14:paraId="410A4BC3"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43094D2F" w14:textId="0AAC7B0B"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b/>
          <w:bCs/>
          <w:color w:val="000000"/>
          <w:lang w:val="de-DE"/>
        </w:rPr>
        <w:t>Was Sie jetzt tun können!</w:t>
      </w:r>
    </w:p>
    <w:p w14:paraId="56E2D9A4" w14:textId="2D0021C0" w:rsidR="00286F14" w:rsidRPr="00B34322" w:rsidRDefault="00B34322" w:rsidP="00286F14">
      <w:pPr>
        <w:pStyle w:val="NormalWeb"/>
        <w:shd w:val="clear" w:color="auto" w:fill="FFFFFF"/>
        <w:spacing w:before="0" w:beforeAutospacing="0" w:after="0" w:afterAutospacing="0"/>
        <w:rPr>
          <w:rFonts w:ascii="Calibri" w:hAnsi="Calibri"/>
          <w:lang w:val="de-DE"/>
        </w:rPr>
      </w:pPr>
      <w:r w:rsidRPr="00B34322">
        <w:rPr>
          <w:rFonts w:ascii="Calibri" w:hAnsi="Calibri"/>
          <w:b/>
          <w:color w:val="000000"/>
          <w:lang w:val="de-DE"/>
        </w:rPr>
        <w:br/>
      </w:r>
      <w:r w:rsidRPr="00B34322">
        <w:rPr>
          <w:rFonts w:ascii="Calibri" w:hAnsi="Calibri"/>
          <w:b/>
          <w:noProof/>
          <w:color w:val="000000"/>
        </w:rPr>
        <w:drawing>
          <wp:anchor distT="0" distB="0" distL="114300" distR="114300" simplePos="0" relativeHeight="251658240" behindDoc="0" locked="0" layoutInCell="1" allowOverlap="1" wp14:anchorId="6026400E" wp14:editId="4CCDFBF5">
            <wp:simplePos x="0" y="0"/>
            <wp:positionH relativeFrom="column">
              <wp:posOffset>-45085</wp:posOffset>
            </wp:positionH>
            <wp:positionV relativeFrom="paragraph">
              <wp:posOffset>132080</wp:posOffset>
            </wp:positionV>
            <wp:extent cx="1253490" cy="1156970"/>
            <wp:effectExtent l="0" t="0" r="0"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ER_finden-text.jpg"/>
                    <pic:cNvPicPr/>
                  </pic:nvPicPr>
                  <pic:blipFill>
                    <a:blip r:embed="rId11">
                      <a:extLst>
                        <a:ext uri="{28A0092B-C50C-407E-A947-70E740481C1C}">
                          <a14:useLocalDpi xmlns:a14="http://schemas.microsoft.com/office/drawing/2010/main" val="0"/>
                        </a:ext>
                      </a:extLst>
                    </a:blip>
                    <a:stretch>
                      <a:fillRect/>
                    </a:stretch>
                  </pic:blipFill>
                  <pic:spPr>
                    <a:xfrm>
                      <a:off x="0" y="0"/>
                      <a:ext cx="1253490" cy="1156970"/>
                    </a:xfrm>
                    <a:prstGeom prst="rect">
                      <a:avLst/>
                    </a:prstGeom>
                  </pic:spPr>
                </pic:pic>
              </a:graphicData>
            </a:graphic>
            <wp14:sizeRelH relativeFrom="page">
              <wp14:pctWidth>0</wp14:pctWidth>
            </wp14:sizeRelH>
            <wp14:sizeRelV relativeFrom="page">
              <wp14:pctHeight>0</wp14:pctHeight>
            </wp14:sizeRelV>
          </wp:anchor>
        </w:drawing>
      </w:r>
      <w:r w:rsidRPr="00B34322">
        <w:rPr>
          <w:rFonts w:ascii="Calibri" w:hAnsi="Calibri"/>
          <w:b/>
          <w:color w:val="000000"/>
          <w:lang w:val="de-DE"/>
        </w:rPr>
        <w:t>FINDEN</w:t>
      </w:r>
      <w:r w:rsidRPr="00B34322">
        <w:rPr>
          <w:rFonts w:ascii="Calibri" w:hAnsi="Calibri"/>
          <w:color w:val="000000"/>
          <w:lang w:val="de-DE"/>
        </w:rPr>
        <w:t xml:space="preserve"> - </w:t>
      </w:r>
      <w:r w:rsidR="00286F14" w:rsidRPr="00B34322">
        <w:rPr>
          <w:rFonts w:ascii="Calibri" w:hAnsi="Calibri"/>
          <w:color w:val="000000"/>
          <w:lang w:val="de-DE"/>
        </w:rPr>
        <w:t xml:space="preserve">Folgen Sie den Links zu Repositorien unter </w:t>
      </w:r>
      <w:hyperlink r:id="rId12" w:history="1">
        <w:r w:rsidRPr="00B34322">
          <w:rPr>
            <w:rStyle w:val="Hyperlink"/>
            <w:rFonts w:ascii="Calibri" w:hAnsi="Calibri"/>
            <w:lang w:val="de-DE"/>
          </w:rPr>
          <w:t>https://open-educational-resources.de/materialien/oer-verzeichnisse-und-services/</w:t>
        </w:r>
      </w:hyperlink>
      <w:r w:rsidR="00286F14" w:rsidRPr="00B34322">
        <w:rPr>
          <w:rFonts w:ascii="Calibri" w:hAnsi="Calibri"/>
          <w:color w:val="000000"/>
          <w:lang w:val="de-DE"/>
        </w:rPr>
        <w:t xml:space="preserve">. </w:t>
      </w:r>
      <w:r w:rsidR="006E0082" w:rsidRPr="00B34322">
        <w:rPr>
          <w:rFonts w:ascii="Calibri" w:hAnsi="Calibri"/>
          <w:color w:val="000000"/>
          <w:lang w:val="de-DE"/>
        </w:rPr>
        <w:t>Gehen</w:t>
      </w:r>
      <w:r w:rsidR="007E15B9" w:rsidRPr="00B34322">
        <w:rPr>
          <w:rFonts w:ascii="Calibri" w:hAnsi="Calibri"/>
          <w:color w:val="000000"/>
          <w:lang w:val="de-DE"/>
        </w:rPr>
        <w:t xml:space="preserve"> Sie </w:t>
      </w:r>
      <w:r w:rsidR="006E0082" w:rsidRPr="00B34322">
        <w:rPr>
          <w:rFonts w:ascii="Calibri" w:hAnsi="Calibri"/>
          <w:color w:val="000000"/>
          <w:lang w:val="de-DE"/>
        </w:rPr>
        <w:t xml:space="preserve">auf </w:t>
      </w:r>
      <w:hyperlink r:id="rId13" w:history="1">
        <w:r w:rsidRPr="00B34322">
          <w:rPr>
            <w:rStyle w:val="Hyperlink"/>
            <w:rFonts w:ascii="Calibri" w:hAnsi="Calibri"/>
            <w:lang w:val="de-DE"/>
          </w:rPr>
          <w:t>http://www.pixabay.com</w:t>
        </w:r>
      </w:hyperlink>
      <w:r w:rsidR="006E0082" w:rsidRPr="00B34322">
        <w:rPr>
          <w:rFonts w:ascii="Calibri" w:hAnsi="Calibri"/>
          <w:color w:val="000000"/>
          <w:lang w:val="de-DE"/>
        </w:rPr>
        <w:t xml:space="preserve"> und stöbern sie nach freien Bildern. Oder l</w:t>
      </w:r>
      <w:r w:rsidR="00286F14" w:rsidRPr="00B34322">
        <w:rPr>
          <w:rFonts w:ascii="Calibri" w:hAnsi="Calibri"/>
          <w:color w:val="000000"/>
          <w:lang w:val="de-DE"/>
        </w:rPr>
        <w:t>assen Sie sich bei der Bildersuche über Suchmaschinen im Netz lizenzfreie Bilder anzeigen.</w:t>
      </w:r>
    </w:p>
    <w:p w14:paraId="57C4530D"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7B150054" w14:textId="0290D0C0"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r w:rsidRPr="00B34322">
        <w:rPr>
          <w:rFonts w:ascii="Calibri" w:hAnsi="Calibri"/>
          <w:b/>
          <w:bCs/>
          <w:noProof/>
          <w:color w:val="000000"/>
        </w:rPr>
        <w:drawing>
          <wp:anchor distT="0" distB="0" distL="114300" distR="114300" simplePos="0" relativeHeight="251659264" behindDoc="0" locked="0" layoutInCell="1" allowOverlap="1" wp14:anchorId="33480F41" wp14:editId="36196969">
            <wp:simplePos x="0" y="0"/>
            <wp:positionH relativeFrom="column">
              <wp:posOffset>-45085</wp:posOffset>
            </wp:positionH>
            <wp:positionV relativeFrom="paragraph">
              <wp:posOffset>121920</wp:posOffset>
            </wp:positionV>
            <wp:extent cx="1253490" cy="1156335"/>
            <wp:effectExtent l="0" t="0" r="0"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ER_nutzen-text.jpg"/>
                    <pic:cNvPicPr/>
                  </pic:nvPicPr>
                  <pic:blipFill>
                    <a:blip r:embed="rId14">
                      <a:extLst>
                        <a:ext uri="{28A0092B-C50C-407E-A947-70E740481C1C}">
                          <a14:useLocalDpi xmlns:a14="http://schemas.microsoft.com/office/drawing/2010/main" val="0"/>
                        </a:ext>
                      </a:extLst>
                    </a:blip>
                    <a:stretch>
                      <a:fillRect/>
                    </a:stretch>
                  </pic:blipFill>
                  <pic:spPr>
                    <a:xfrm>
                      <a:off x="0" y="0"/>
                      <a:ext cx="1253490" cy="1156335"/>
                    </a:xfrm>
                    <a:prstGeom prst="rect">
                      <a:avLst/>
                    </a:prstGeom>
                  </pic:spPr>
                </pic:pic>
              </a:graphicData>
            </a:graphic>
            <wp14:sizeRelH relativeFrom="page">
              <wp14:pctWidth>0</wp14:pctWidth>
            </wp14:sizeRelH>
            <wp14:sizeRelV relativeFrom="page">
              <wp14:pctHeight>0</wp14:pctHeight>
            </wp14:sizeRelV>
          </wp:anchor>
        </w:drawing>
      </w:r>
    </w:p>
    <w:p w14:paraId="6FBA960A" w14:textId="2FB15633"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641B03D4" w14:textId="3E4F482E"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7B6EC224" w14:textId="741A27AA"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21B2F7D6" w14:textId="065C9EBF" w:rsidR="00286F14" w:rsidRPr="00B34322" w:rsidRDefault="00B34322" w:rsidP="00286F14">
      <w:pPr>
        <w:pStyle w:val="NormalWeb"/>
        <w:shd w:val="clear" w:color="auto" w:fill="FFFFFF"/>
        <w:spacing w:before="0" w:beforeAutospacing="0" w:after="0" w:afterAutospacing="0"/>
        <w:rPr>
          <w:rFonts w:ascii="Calibri" w:hAnsi="Calibri"/>
          <w:lang w:val="de-DE"/>
        </w:rPr>
      </w:pPr>
      <w:r w:rsidRPr="00B34322">
        <w:rPr>
          <w:rFonts w:ascii="Calibri" w:hAnsi="Calibri"/>
          <w:b/>
          <w:bCs/>
          <w:color w:val="000000"/>
          <w:lang w:val="de-DE"/>
        </w:rPr>
        <w:t>NUTZEN</w:t>
      </w:r>
      <w:r w:rsidR="009B588D" w:rsidRPr="00B34322">
        <w:rPr>
          <w:rFonts w:ascii="Calibri" w:hAnsi="Calibri"/>
          <w:color w:val="000000"/>
          <w:lang w:val="de-DE"/>
        </w:rPr>
        <w:t>– Setz</w:t>
      </w:r>
      <w:r w:rsidR="00286F14" w:rsidRPr="00B34322">
        <w:rPr>
          <w:rFonts w:ascii="Calibri" w:hAnsi="Calibri"/>
          <w:color w:val="000000"/>
          <w:lang w:val="de-DE"/>
        </w:rPr>
        <w:t>en Sie bei Ihrer nächsten Präsentation OER-konforme Inhalte, Bilder und Grafiken ein.</w:t>
      </w:r>
    </w:p>
    <w:p w14:paraId="69DA859C"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28674509" w14:textId="77777777"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1CD02697" w14:textId="77777777"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78652ACC" w14:textId="77777777"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5C27B9EF" w14:textId="77777777"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7F44ACB3" w14:textId="10EC560C" w:rsidR="00286F14" w:rsidRPr="00B34322" w:rsidRDefault="00B34322" w:rsidP="00286F14">
      <w:pPr>
        <w:pStyle w:val="NormalWeb"/>
        <w:shd w:val="clear" w:color="auto" w:fill="FFFFFF"/>
        <w:spacing w:before="0" w:beforeAutospacing="0" w:after="0" w:afterAutospacing="0"/>
        <w:rPr>
          <w:rFonts w:ascii="Calibri" w:hAnsi="Calibri"/>
          <w:lang w:val="de-DE"/>
        </w:rPr>
      </w:pPr>
      <w:r w:rsidRPr="00B34322">
        <w:rPr>
          <w:rFonts w:ascii="Calibri" w:hAnsi="Calibri"/>
          <w:b/>
          <w:bCs/>
          <w:noProof/>
          <w:color w:val="000000"/>
        </w:rPr>
        <w:drawing>
          <wp:anchor distT="0" distB="0" distL="114300" distR="114300" simplePos="0" relativeHeight="251660288" behindDoc="0" locked="0" layoutInCell="1" allowOverlap="1" wp14:anchorId="0DDB3603" wp14:editId="53430A21">
            <wp:simplePos x="0" y="0"/>
            <wp:positionH relativeFrom="column">
              <wp:posOffset>0</wp:posOffset>
            </wp:positionH>
            <wp:positionV relativeFrom="paragraph">
              <wp:posOffset>0</wp:posOffset>
            </wp:positionV>
            <wp:extent cx="1325668" cy="122345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ER_erstellen-text.jpg"/>
                    <pic:cNvPicPr/>
                  </pic:nvPicPr>
                  <pic:blipFill>
                    <a:blip r:embed="rId15">
                      <a:extLst>
                        <a:ext uri="{28A0092B-C50C-407E-A947-70E740481C1C}">
                          <a14:useLocalDpi xmlns:a14="http://schemas.microsoft.com/office/drawing/2010/main" val="0"/>
                        </a:ext>
                      </a:extLst>
                    </a:blip>
                    <a:stretch>
                      <a:fillRect/>
                    </a:stretch>
                  </pic:blipFill>
                  <pic:spPr>
                    <a:xfrm>
                      <a:off x="0" y="0"/>
                      <a:ext cx="1325668" cy="1223457"/>
                    </a:xfrm>
                    <a:prstGeom prst="rect">
                      <a:avLst/>
                    </a:prstGeom>
                  </pic:spPr>
                </pic:pic>
              </a:graphicData>
            </a:graphic>
            <wp14:sizeRelH relativeFrom="page">
              <wp14:pctWidth>0</wp14:pctWidth>
            </wp14:sizeRelH>
            <wp14:sizeRelV relativeFrom="page">
              <wp14:pctHeight>0</wp14:pctHeight>
            </wp14:sizeRelV>
          </wp:anchor>
        </w:drawing>
      </w:r>
      <w:r w:rsidR="00286F14" w:rsidRPr="00B34322">
        <w:rPr>
          <w:rFonts w:ascii="Calibri" w:hAnsi="Calibri"/>
          <w:b/>
          <w:bCs/>
          <w:color w:val="000000"/>
          <w:lang w:val="de-DE"/>
        </w:rPr>
        <w:t>E</w:t>
      </w:r>
      <w:r w:rsidRPr="00B34322">
        <w:rPr>
          <w:rFonts w:ascii="Calibri" w:hAnsi="Calibri"/>
          <w:b/>
          <w:bCs/>
          <w:color w:val="000000"/>
          <w:lang w:val="de-DE"/>
        </w:rPr>
        <w:t>RSTELLEN</w:t>
      </w:r>
      <w:r w:rsidR="00286F14" w:rsidRPr="00B34322">
        <w:rPr>
          <w:rFonts w:ascii="Calibri" w:hAnsi="Calibri"/>
          <w:color w:val="000000"/>
          <w:lang w:val="de-DE"/>
        </w:rPr>
        <w:t xml:space="preserve"> – Sie wollen bestehendes oder neues Material unter einer freien Lizenz veröffentlichen? Nehmen Sie Kontakt mit </w:t>
      </w:r>
      <w:r w:rsidR="00286F14" w:rsidRPr="00B34322">
        <w:rPr>
          <w:rFonts w:ascii="Calibri" w:hAnsi="Calibri"/>
          <w:lang w:val="de-DE"/>
        </w:rPr>
        <w:t>Ihrem Medien- und E-Learning-Zentrum </w:t>
      </w:r>
      <w:r w:rsidR="00286F14" w:rsidRPr="00B34322">
        <w:rPr>
          <w:rFonts w:ascii="Calibri" w:hAnsi="Calibri"/>
          <w:color w:val="000000"/>
          <w:lang w:val="de-DE"/>
        </w:rPr>
        <w:t>auf. Dort erhalten Sie individuelle Be</w:t>
      </w:r>
      <w:r w:rsidR="009B588D" w:rsidRPr="00B34322">
        <w:rPr>
          <w:rFonts w:ascii="Calibri" w:hAnsi="Calibri"/>
          <w:color w:val="000000"/>
          <w:lang w:val="de-DE"/>
        </w:rPr>
        <w:t>ratung und werden während der Er</w:t>
      </w:r>
      <w:r w:rsidR="00286F14" w:rsidRPr="00B34322">
        <w:rPr>
          <w:rFonts w:ascii="Calibri" w:hAnsi="Calibri"/>
          <w:color w:val="000000"/>
          <w:lang w:val="de-DE"/>
        </w:rPr>
        <w:t>stellung begleitet.</w:t>
      </w:r>
    </w:p>
    <w:p w14:paraId="08A258F9"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4DE8825B" w14:textId="77777777"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6BDDCC40" w14:textId="77777777"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36F1A25F" w14:textId="77777777" w:rsidR="00B34322" w:rsidRPr="00B34322" w:rsidRDefault="00B34322" w:rsidP="00286F14">
      <w:pPr>
        <w:pStyle w:val="NormalWeb"/>
        <w:shd w:val="clear" w:color="auto" w:fill="FFFFFF"/>
        <w:spacing w:before="0" w:beforeAutospacing="0" w:after="0" w:afterAutospacing="0"/>
        <w:rPr>
          <w:rFonts w:ascii="Calibri" w:hAnsi="Calibri"/>
          <w:b/>
          <w:bCs/>
          <w:color w:val="000000"/>
          <w:lang w:val="de-DE"/>
        </w:rPr>
      </w:pPr>
    </w:p>
    <w:p w14:paraId="573C0B5E" w14:textId="4350AB2A" w:rsidR="00286F14" w:rsidRPr="00B34322" w:rsidRDefault="00B34322" w:rsidP="00286F14">
      <w:pPr>
        <w:pStyle w:val="NormalWeb"/>
        <w:shd w:val="clear" w:color="auto" w:fill="FFFFFF"/>
        <w:spacing w:before="0" w:beforeAutospacing="0" w:after="0" w:afterAutospacing="0"/>
        <w:rPr>
          <w:rFonts w:ascii="Calibri" w:hAnsi="Calibri"/>
          <w:lang w:val="de-DE"/>
        </w:rPr>
      </w:pPr>
      <w:r w:rsidRPr="00B34322">
        <w:rPr>
          <w:rFonts w:ascii="Calibri" w:hAnsi="Calibri"/>
          <w:b/>
          <w:bCs/>
          <w:noProof/>
          <w:color w:val="000000"/>
        </w:rPr>
        <w:drawing>
          <wp:anchor distT="0" distB="0" distL="114300" distR="114300" simplePos="0" relativeHeight="251661312" behindDoc="0" locked="0" layoutInCell="1" allowOverlap="1" wp14:anchorId="365EA6A6" wp14:editId="7DE407BF">
            <wp:simplePos x="0" y="0"/>
            <wp:positionH relativeFrom="column">
              <wp:posOffset>0</wp:posOffset>
            </wp:positionH>
            <wp:positionV relativeFrom="paragraph">
              <wp:posOffset>0</wp:posOffset>
            </wp:positionV>
            <wp:extent cx="1255003" cy="1158240"/>
            <wp:effectExtent l="0" t="0" r="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ER_teilen-text.jpg"/>
                    <pic:cNvPicPr/>
                  </pic:nvPicPr>
                  <pic:blipFill>
                    <a:blip r:embed="rId16">
                      <a:extLst>
                        <a:ext uri="{28A0092B-C50C-407E-A947-70E740481C1C}">
                          <a14:useLocalDpi xmlns:a14="http://schemas.microsoft.com/office/drawing/2010/main" val="0"/>
                        </a:ext>
                      </a:extLst>
                    </a:blip>
                    <a:stretch>
                      <a:fillRect/>
                    </a:stretch>
                  </pic:blipFill>
                  <pic:spPr>
                    <a:xfrm>
                      <a:off x="0" y="0"/>
                      <a:ext cx="1255003" cy="1158240"/>
                    </a:xfrm>
                    <a:prstGeom prst="rect">
                      <a:avLst/>
                    </a:prstGeom>
                  </pic:spPr>
                </pic:pic>
              </a:graphicData>
            </a:graphic>
            <wp14:sizeRelH relativeFrom="page">
              <wp14:pctWidth>0</wp14:pctWidth>
            </wp14:sizeRelH>
            <wp14:sizeRelV relativeFrom="page">
              <wp14:pctHeight>0</wp14:pctHeight>
            </wp14:sizeRelV>
          </wp:anchor>
        </w:drawing>
      </w:r>
      <w:r w:rsidRPr="00B34322">
        <w:rPr>
          <w:rFonts w:ascii="Calibri" w:hAnsi="Calibri"/>
          <w:b/>
          <w:bCs/>
          <w:color w:val="000000"/>
          <w:lang w:val="de-DE"/>
        </w:rPr>
        <w:t xml:space="preserve">TEILEN </w:t>
      </w:r>
      <w:r w:rsidR="00286F14" w:rsidRPr="00B34322">
        <w:rPr>
          <w:rFonts w:ascii="Calibri" w:hAnsi="Calibri"/>
          <w:color w:val="000000"/>
          <w:lang w:val="de-DE"/>
        </w:rPr>
        <w:t xml:space="preserve">– Ihr Material ist OER-konform und bereit </w:t>
      </w:r>
      <w:r w:rsidR="00BC2DA8" w:rsidRPr="00B34322">
        <w:rPr>
          <w:rFonts w:ascii="Calibri" w:hAnsi="Calibri"/>
          <w:color w:val="000000"/>
          <w:lang w:val="de-DE"/>
        </w:rPr>
        <w:t>für das Veröffentlichen</w:t>
      </w:r>
      <w:r w:rsidR="00286F14" w:rsidRPr="00B34322">
        <w:rPr>
          <w:rFonts w:ascii="Calibri" w:hAnsi="Calibri"/>
          <w:color w:val="000000"/>
          <w:lang w:val="de-DE"/>
        </w:rPr>
        <w:t>?</w:t>
      </w:r>
      <w:r w:rsidR="009B588D" w:rsidRPr="00B34322">
        <w:rPr>
          <w:rFonts w:ascii="Calibri" w:hAnsi="Calibri"/>
          <w:color w:val="000000"/>
          <w:lang w:val="de-DE"/>
        </w:rPr>
        <w:t xml:space="preserve"> </w:t>
      </w:r>
      <w:r w:rsidR="00286F14" w:rsidRPr="00B34322">
        <w:rPr>
          <w:rFonts w:ascii="Calibri" w:hAnsi="Calibri"/>
          <w:color w:val="000000"/>
          <w:lang w:val="de-DE"/>
        </w:rPr>
        <w:t>Auch hier bietet Ihnen das Medien- und E-Learning-Zentrum an Ihrer Hochschule kom</w:t>
      </w:r>
      <w:r w:rsidR="003034C9" w:rsidRPr="00B34322">
        <w:rPr>
          <w:rFonts w:ascii="Calibri" w:hAnsi="Calibri"/>
          <w:color w:val="000000"/>
          <w:lang w:val="de-DE"/>
        </w:rPr>
        <w:t>petente Beratung und Begleitung</w:t>
      </w:r>
      <w:r w:rsidR="00286F14" w:rsidRPr="00B34322">
        <w:rPr>
          <w:rFonts w:ascii="Calibri" w:hAnsi="Calibri"/>
          <w:color w:val="000000"/>
          <w:lang w:val="de-DE"/>
        </w:rPr>
        <w:t>, damit Sie Ihre Materialien rechtssicher veröffentlichen können.</w:t>
      </w:r>
    </w:p>
    <w:p w14:paraId="358CF6DB"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300A341B" w14:textId="77777777" w:rsidR="00B34322" w:rsidRPr="00B34322" w:rsidRDefault="00B34322" w:rsidP="00286F14">
      <w:pPr>
        <w:pStyle w:val="NormalWeb"/>
        <w:shd w:val="clear" w:color="auto" w:fill="FFFFFF"/>
        <w:spacing w:before="0" w:beforeAutospacing="0" w:after="0" w:afterAutospacing="0"/>
        <w:rPr>
          <w:rFonts w:ascii="Calibri" w:hAnsi="Calibri"/>
          <w:color w:val="000000"/>
          <w:lang w:val="de-DE"/>
        </w:rPr>
      </w:pPr>
    </w:p>
    <w:p w14:paraId="127DC442" w14:textId="77777777" w:rsidR="00B34322" w:rsidRPr="00B34322" w:rsidRDefault="00B34322" w:rsidP="00286F14">
      <w:pPr>
        <w:pStyle w:val="NormalWeb"/>
        <w:shd w:val="clear" w:color="auto" w:fill="FFFFFF"/>
        <w:spacing w:before="0" w:beforeAutospacing="0" w:after="0" w:afterAutospacing="0"/>
        <w:rPr>
          <w:rFonts w:ascii="Calibri" w:hAnsi="Calibri"/>
          <w:color w:val="000000"/>
          <w:lang w:val="de-DE"/>
        </w:rPr>
      </w:pPr>
    </w:p>
    <w:p w14:paraId="7DDEC049" w14:textId="77777777" w:rsidR="00B34322" w:rsidRPr="00B34322" w:rsidRDefault="00B34322" w:rsidP="00286F14">
      <w:pPr>
        <w:pStyle w:val="NormalWeb"/>
        <w:shd w:val="clear" w:color="auto" w:fill="FFFFFF"/>
        <w:spacing w:before="0" w:beforeAutospacing="0" w:after="0" w:afterAutospacing="0"/>
        <w:rPr>
          <w:rFonts w:ascii="Calibri" w:hAnsi="Calibri"/>
          <w:color w:val="000000"/>
          <w:lang w:val="de-DE"/>
        </w:rPr>
      </w:pPr>
    </w:p>
    <w:p w14:paraId="7BE70400"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color w:val="000000"/>
          <w:lang w:val="de-DE"/>
        </w:rPr>
        <w:t>OER stärkt Forschung und Lehre! Und Sie können dazu beitragen. Machen Sie mit! Wir unterstützen Sie dabei.</w:t>
      </w:r>
    </w:p>
    <w:p w14:paraId="68916909"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2D7773FC" w14:textId="1EA6DE8A" w:rsidR="00286F14" w:rsidRPr="00B34322" w:rsidRDefault="00286F14" w:rsidP="00286F14">
      <w:pPr>
        <w:pStyle w:val="NormalWeb"/>
        <w:shd w:val="clear" w:color="auto" w:fill="FFFFFF"/>
        <w:spacing w:before="0" w:beforeAutospacing="0" w:after="0" w:afterAutospacing="0"/>
        <w:rPr>
          <w:rFonts w:ascii="Calibri" w:hAnsi="Calibri"/>
          <w:b/>
          <w:lang w:val="de-DE"/>
        </w:rPr>
      </w:pPr>
      <w:r w:rsidRPr="00B34322">
        <w:rPr>
          <w:rFonts w:ascii="Calibri" w:hAnsi="Calibri"/>
          <w:b/>
          <w:color w:val="000000"/>
          <w:lang w:val="de-DE"/>
        </w:rPr>
        <w:t>Links</w:t>
      </w:r>
    </w:p>
    <w:p w14:paraId="5AA94BBC" w14:textId="271B6D82" w:rsidR="00286F14" w:rsidRPr="00B34322" w:rsidRDefault="00286F14" w:rsidP="00286F14">
      <w:pPr>
        <w:pStyle w:val="NormalWeb"/>
        <w:shd w:val="clear" w:color="auto" w:fill="FFFFFF"/>
        <w:spacing w:before="0" w:beforeAutospacing="0" w:after="0" w:afterAutospacing="0"/>
        <w:rPr>
          <w:rFonts w:ascii="Calibri" w:hAnsi="Calibri"/>
          <w:color w:val="000000"/>
          <w:u w:val="single"/>
          <w:lang w:val="de-DE"/>
        </w:rPr>
      </w:pPr>
      <w:r w:rsidRPr="00B34322">
        <w:rPr>
          <w:rFonts w:ascii="Calibri" w:hAnsi="Calibri"/>
          <w:color w:val="000000"/>
          <w:lang w:val="de-DE"/>
        </w:rPr>
        <w:t>OERinfo </w:t>
      </w:r>
      <w:hyperlink r:id="rId17" w:history="1">
        <w:r w:rsidR="00B34322" w:rsidRPr="00B34322">
          <w:rPr>
            <w:rStyle w:val="Hyperlink"/>
            <w:rFonts w:ascii="Calibri" w:hAnsi="Calibri"/>
            <w:color w:val="000000"/>
            <w:lang w:val="de-DE"/>
          </w:rPr>
          <w:t>http://open-educational-resources.de/</w:t>
        </w:r>
      </w:hyperlink>
      <w:r w:rsidR="00B34322" w:rsidRPr="00B34322">
        <w:rPr>
          <w:rStyle w:val="Hyperlink"/>
          <w:rFonts w:ascii="Calibri" w:hAnsi="Calibri"/>
          <w:color w:val="000000"/>
          <w:lang w:val="de-DE"/>
        </w:rPr>
        <w:t xml:space="preserve"> </w:t>
      </w:r>
      <w:r w:rsidRPr="00B34322">
        <w:rPr>
          <w:rFonts w:ascii="Calibri" w:hAnsi="Calibri"/>
          <w:color w:val="000000"/>
          <w:lang w:val="de-DE"/>
        </w:rPr>
        <w:t>– die Informationsstelle für OER in Deutschland</w:t>
      </w:r>
    </w:p>
    <w:p w14:paraId="2BCB4630" w14:textId="087F62B5" w:rsidR="00286F14" w:rsidRPr="00B34322" w:rsidRDefault="00466F69" w:rsidP="00286F14">
      <w:pPr>
        <w:pStyle w:val="NormalWeb"/>
        <w:shd w:val="clear" w:color="auto" w:fill="FFFFFF"/>
        <w:spacing w:before="0" w:beforeAutospacing="0" w:after="0" w:afterAutospacing="0"/>
        <w:rPr>
          <w:rFonts w:ascii="Calibri" w:hAnsi="Calibri"/>
          <w:lang w:val="de-DE"/>
        </w:rPr>
      </w:pPr>
      <w:r w:rsidRPr="00B34322">
        <w:rPr>
          <w:rFonts w:ascii="Calibri" w:hAnsi="Calibri"/>
          <w:color w:val="000000"/>
          <w:lang w:val="de-DE"/>
        </w:rPr>
        <w:t>OERinF</w:t>
      </w:r>
      <w:r w:rsidR="00286F14" w:rsidRPr="00B34322">
        <w:rPr>
          <w:rFonts w:ascii="Calibri" w:hAnsi="Calibri"/>
          <w:color w:val="000000"/>
          <w:lang w:val="de-DE"/>
        </w:rPr>
        <w:t>orm </w:t>
      </w:r>
      <w:hyperlink r:id="rId18" w:history="1">
        <w:r w:rsidR="00B34322" w:rsidRPr="00B34322">
          <w:rPr>
            <w:rStyle w:val="Hyperlink"/>
            <w:rFonts w:ascii="Calibri" w:hAnsi="Calibri"/>
            <w:lang w:val="de-DE"/>
          </w:rPr>
          <w:t>https://oer.amh-ev.de/</w:t>
        </w:r>
      </w:hyperlink>
      <w:r w:rsidR="00286F14" w:rsidRPr="00B34322">
        <w:rPr>
          <w:rFonts w:ascii="Calibri" w:hAnsi="Calibri"/>
          <w:color w:val="000000"/>
          <w:lang w:val="de-DE"/>
        </w:rPr>
        <w:t xml:space="preserve"> - alle Informa</w:t>
      </w:r>
      <w:r w:rsidRPr="00B34322">
        <w:rPr>
          <w:rFonts w:ascii="Calibri" w:hAnsi="Calibri"/>
          <w:color w:val="000000"/>
          <w:lang w:val="de-DE"/>
        </w:rPr>
        <w:t>tionen zum Verbundprojekt</w:t>
      </w:r>
    </w:p>
    <w:p w14:paraId="30505F94" w14:textId="77777777"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color w:val="000000"/>
          <w:lang w:val="de-DE"/>
        </w:rPr>
        <w:t>OER World Map </w:t>
      </w:r>
      <w:hyperlink r:id="rId19" w:history="1">
        <w:r w:rsidRPr="00B34322">
          <w:rPr>
            <w:rStyle w:val="Hyperlink"/>
            <w:rFonts w:ascii="Calibri" w:hAnsi="Calibri"/>
            <w:color w:val="000000"/>
            <w:lang w:val="de-DE"/>
          </w:rPr>
          <w:t>https://oerworldmap.org</w:t>
        </w:r>
      </w:hyperlink>
      <w:r w:rsidRPr="00B34322">
        <w:rPr>
          <w:rFonts w:ascii="Calibri" w:hAnsi="Calibri"/>
          <w:color w:val="000000"/>
          <w:lang w:val="de-DE"/>
        </w:rPr>
        <w:t xml:space="preserve"> - eine geografische Übersicht der OER Initiativen weltweit</w:t>
      </w:r>
    </w:p>
    <w:p w14:paraId="166F76D4" w14:textId="03723911"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color w:val="000000"/>
          <w:lang w:val="de-DE"/>
        </w:rPr>
        <w:t>OER Contentbuffet </w:t>
      </w:r>
      <w:hyperlink r:id="rId20" w:history="1">
        <w:r w:rsidRPr="00B34322">
          <w:rPr>
            <w:rStyle w:val="Hyperlink"/>
            <w:rFonts w:ascii="Calibri" w:hAnsi="Calibri"/>
            <w:lang w:val="de-DE"/>
          </w:rPr>
          <w:t>www.oer-contentbuffet.info/</w:t>
        </w:r>
      </w:hyperlink>
    </w:p>
    <w:p w14:paraId="252ABAD4" w14:textId="3A130D59" w:rsidR="00286F14" w:rsidRPr="00B34322" w:rsidRDefault="00286F14" w:rsidP="00286F14">
      <w:pPr>
        <w:pStyle w:val="NormalWeb"/>
        <w:shd w:val="clear" w:color="auto" w:fill="FFFFFF"/>
        <w:spacing w:before="0" w:beforeAutospacing="0" w:after="0" w:afterAutospacing="0"/>
        <w:rPr>
          <w:rFonts w:ascii="Calibri" w:hAnsi="Calibri"/>
          <w:lang w:val="de-DE"/>
        </w:rPr>
      </w:pPr>
      <w:r w:rsidRPr="00B34322">
        <w:rPr>
          <w:rFonts w:ascii="Calibri" w:hAnsi="Calibri"/>
          <w:lang w:val="de-DE"/>
        </w:rPr>
        <w:t>  </w:t>
      </w:r>
    </w:p>
    <w:p w14:paraId="734E1B33" w14:textId="39765A92" w:rsidR="00286F14" w:rsidRPr="00B34322" w:rsidRDefault="00286F14" w:rsidP="00286F14">
      <w:pPr>
        <w:pStyle w:val="NormalWeb"/>
        <w:shd w:val="clear" w:color="auto" w:fill="FFFFFF"/>
        <w:spacing w:before="0" w:beforeAutospacing="0" w:after="0" w:afterAutospacing="0"/>
        <w:rPr>
          <w:rFonts w:ascii="Calibri" w:hAnsi="Calibri"/>
          <w:u w:val="single"/>
          <w:lang w:val="de-DE"/>
        </w:rPr>
      </w:pPr>
      <w:r w:rsidRPr="00B34322">
        <w:rPr>
          <w:rFonts w:ascii="Calibri" w:hAnsi="Calibri"/>
          <w:color w:val="000000"/>
          <w:u w:val="single"/>
          <w:lang w:val="de-DE"/>
        </w:rPr>
        <w:t>Medien/E-Learning</w:t>
      </w:r>
      <w:r w:rsidR="00CE12AB" w:rsidRPr="00B34322">
        <w:rPr>
          <w:rFonts w:ascii="Calibri" w:hAnsi="Calibri"/>
          <w:color w:val="000000"/>
          <w:u w:val="single"/>
          <w:lang w:val="de-DE"/>
        </w:rPr>
        <w:t>-Z</w:t>
      </w:r>
      <w:r w:rsidRPr="00B34322">
        <w:rPr>
          <w:rFonts w:ascii="Calibri" w:hAnsi="Calibri"/>
          <w:color w:val="000000"/>
          <w:u w:val="single"/>
          <w:lang w:val="de-DE"/>
        </w:rPr>
        <w:t>entrum Kontakt</w:t>
      </w:r>
      <w:r w:rsidR="009113A4">
        <w:rPr>
          <w:rFonts w:ascii="Calibri" w:hAnsi="Calibri"/>
          <w:color w:val="000000"/>
          <w:u w:val="single"/>
          <w:lang w:val="de-DE"/>
        </w:rPr>
        <w:t>:</w:t>
      </w:r>
    </w:p>
    <w:p w14:paraId="1676589C" w14:textId="300BCEEE" w:rsidR="00286F14" w:rsidRDefault="00A8457E" w:rsidP="00286F14">
      <w:pPr>
        <w:pStyle w:val="NormalWeb"/>
        <w:shd w:val="clear" w:color="auto" w:fill="FFFFFF"/>
        <w:spacing w:before="0" w:beforeAutospacing="0" w:after="0" w:afterAutospacing="0"/>
        <w:rPr>
          <w:rFonts w:ascii="Calibri" w:hAnsi="Calibri"/>
          <w:lang w:val="de-DE"/>
        </w:rPr>
      </w:pPr>
      <w:r>
        <w:rPr>
          <w:rFonts w:ascii="Calibri" w:hAnsi="Calibri"/>
          <w:lang w:val="de-DE"/>
        </w:rPr>
        <w:br/>
      </w:r>
      <w:r w:rsidR="00286F14" w:rsidRPr="00B34322">
        <w:rPr>
          <w:rFonts w:ascii="Calibri" w:hAnsi="Calibri"/>
          <w:lang w:val="de-DE"/>
        </w:rPr>
        <w:t> </w:t>
      </w:r>
    </w:p>
    <w:p w14:paraId="141AB332" w14:textId="19FA6571" w:rsidR="00B14541" w:rsidRDefault="00B14541" w:rsidP="00B34322">
      <w:pPr>
        <w:widowControl w:val="0"/>
        <w:autoSpaceDE w:val="0"/>
        <w:autoSpaceDN w:val="0"/>
        <w:adjustRightInd w:val="0"/>
        <w:rPr>
          <w:rFonts w:ascii="Calibri" w:hAnsi="Calibri" w:cs="Times New Roman"/>
          <w:lang w:val="de-DE" w:eastAsia="en-GB"/>
        </w:rPr>
      </w:pPr>
    </w:p>
    <w:p w14:paraId="0D4566A8" w14:textId="77777777" w:rsidR="009113A4" w:rsidRDefault="009113A4" w:rsidP="00B34322">
      <w:pPr>
        <w:widowControl w:val="0"/>
        <w:autoSpaceDE w:val="0"/>
        <w:autoSpaceDN w:val="0"/>
        <w:adjustRightInd w:val="0"/>
        <w:rPr>
          <w:rFonts w:ascii="Calibri" w:hAnsi="Calibri" w:cs="Times New Roman"/>
          <w:lang w:val="de-DE" w:eastAsia="en-GB"/>
        </w:rPr>
      </w:pPr>
    </w:p>
    <w:p w14:paraId="3A7FFC4B" w14:textId="77777777" w:rsidR="009113A4" w:rsidRDefault="009113A4" w:rsidP="00B34322">
      <w:pPr>
        <w:widowControl w:val="0"/>
        <w:autoSpaceDE w:val="0"/>
        <w:autoSpaceDN w:val="0"/>
        <w:adjustRightInd w:val="0"/>
        <w:rPr>
          <w:rFonts w:ascii="Calibri" w:hAnsi="Calibri" w:cs="Times New Roman"/>
          <w:lang w:val="de-DE" w:eastAsia="en-GB"/>
        </w:rPr>
      </w:pPr>
    </w:p>
    <w:p w14:paraId="5AFEAB1A" w14:textId="77777777" w:rsidR="009113A4" w:rsidRPr="00B34322" w:rsidRDefault="009113A4" w:rsidP="00B34322">
      <w:pPr>
        <w:widowControl w:val="0"/>
        <w:autoSpaceDE w:val="0"/>
        <w:autoSpaceDN w:val="0"/>
        <w:adjustRightInd w:val="0"/>
        <w:rPr>
          <w:rFonts w:ascii="Calibri" w:hAnsi="Calibri" w:cs="Helvetica"/>
          <w:color w:val="363636"/>
          <w:sz w:val="38"/>
          <w:szCs w:val="38"/>
        </w:rPr>
      </w:pPr>
      <w:bookmarkStart w:id="0" w:name="_GoBack"/>
      <w:bookmarkEnd w:id="0"/>
    </w:p>
    <w:p w14:paraId="27BBEF92" w14:textId="705523A5" w:rsidR="006F453F" w:rsidRDefault="009113A4" w:rsidP="00286F14">
      <w:pPr>
        <w:rPr>
          <w:rFonts w:ascii="Calibri" w:hAnsi="Calibri" w:cs="Helvetica"/>
          <w:color w:val="363636"/>
        </w:rPr>
      </w:pPr>
      <w:r>
        <w:rPr>
          <w:rFonts w:ascii="Calibri" w:hAnsi="Calibri" w:cs="Helvetica"/>
          <w:noProof/>
          <w:color w:val="363636"/>
          <w:lang w:eastAsia="en-GB"/>
        </w:rPr>
        <w:drawing>
          <wp:inline distT="0" distB="0" distL="0" distR="0" wp14:anchorId="3DBE8D05" wp14:editId="3FC1292B">
            <wp:extent cx="1097068" cy="3867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BY-SA_icon_white.png"/>
                    <pic:cNvPicPr/>
                  </pic:nvPicPr>
                  <pic:blipFill>
                    <a:blip r:embed="rId21">
                      <a:extLst>
                        <a:ext uri="{28A0092B-C50C-407E-A947-70E740481C1C}">
                          <a14:useLocalDpi xmlns:a14="http://schemas.microsoft.com/office/drawing/2010/main" val="0"/>
                        </a:ext>
                      </a:extLst>
                    </a:blip>
                    <a:stretch>
                      <a:fillRect/>
                    </a:stretch>
                  </pic:blipFill>
                  <pic:spPr>
                    <a:xfrm>
                      <a:off x="0" y="0"/>
                      <a:ext cx="1163090" cy="410020"/>
                    </a:xfrm>
                    <a:prstGeom prst="rect">
                      <a:avLst/>
                    </a:prstGeom>
                  </pic:spPr>
                </pic:pic>
              </a:graphicData>
            </a:graphic>
          </wp:inline>
        </w:drawing>
      </w:r>
      <w:r>
        <w:rPr>
          <w:rFonts w:ascii="Calibri" w:hAnsi="Calibri" w:cs="Helvetica"/>
          <w:color w:val="363636"/>
        </w:rPr>
        <w:br/>
      </w:r>
      <w:r w:rsidR="00B34322" w:rsidRPr="00B34322">
        <w:rPr>
          <w:rFonts w:ascii="Calibri" w:hAnsi="Calibri" w:cs="Helvetica"/>
          <w:color w:val="363636"/>
        </w:rPr>
        <w:t xml:space="preserve">Dieses Werk ist lizenziert unter einer Creative Commons Namensnennung - Weitergabe unter gleichen Bedingungen 4.0 International Lizenz. </w:t>
      </w:r>
      <w:hyperlink r:id="rId22" w:history="1">
        <w:r w:rsidR="00B34322" w:rsidRPr="00F03E37">
          <w:rPr>
            <w:rStyle w:val="Hyperlink"/>
            <w:rFonts w:ascii="Calibri" w:hAnsi="Calibri" w:cs="Helvetica"/>
          </w:rPr>
          <w:t>https://creativecommons.org/licenses/by-sa/4.0/deed.de</w:t>
        </w:r>
      </w:hyperlink>
    </w:p>
    <w:p w14:paraId="4CC533D5" w14:textId="77777777" w:rsidR="00B34322" w:rsidRPr="00B34322" w:rsidRDefault="00B34322" w:rsidP="00286F14">
      <w:pPr>
        <w:rPr>
          <w:rFonts w:ascii="Calibri" w:hAnsi="Calibri"/>
          <w:lang w:val="de-DE"/>
        </w:rPr>
      </w:pPr>
    </w:p>
    <w:sectPr w:rsidR="00B34322" w:rsidRPr="00B34322" w:rsidSect="007C6E7F">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F66B90"/>
    <w:multiLevelType w:val="hybridMultilevel"/>
    <w:tmpl w:val="A63C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C76032"/>
    <w:multiLevelType w:val="multilevel"/>
    <w:tmpl w:val="4410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E2631C"/>
    <w:multiLevelType w:val="multilevel"/>
    <w:tmpl w:val="C8B2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267903"/>
    <w:multiLevelType w:val="multilevel"/>
    <w:tmpl w:val="801A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796010"/>
    <w:multiLevelType w:val="multilevel"/>
    <w:tmpl w:val="311A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663"/>
    <w:rsid w:val="000273A2"/>
    <w:rsid w:val="00072A4B"/>
    <w:rsid w:val="00091507"/>
    <w:rsid w:val="000B4D03"/>
    <w:rsid w:val="000C5204"/>
    <w:rsid w:val="000E5B3F"/>
    <w:rsid w:val="001C30B1"/>
    <w:rsid w:val="001D0C49"/>
    <w:rsid w:val="001D6F18"/>
    <w:rsid w:val="0021568A"/>
    <w:rsid w:val="002464DB"/>
    <w:rsid w:val="00267B76"/>
    <w:rsid w:val="00286F14"/>
    <w:rsid w:val="002E3090"/>
    <w:rsid w:val="003034C9"/>
    <w:rsid w:val="00370517"/>
    <w:rsid w:val="003A3D53"/>
    <w:rsid w:val="004302F6"/>
    <w:rsid w:val="00466F69"/>
    <w:rsid w:val="00482575"/>
    <w:rsid w:val="004939E4"/>
    <w:rsid w:val="005630F7"/>
    <w:rsid w:val="00574807"/>
    <w:rsid w:val="005F3511"/>
    <w:rsid w:val="006070B9"/>
    <w:rsid w:val="00620FE7"/>
    <w:rsid w:val="00660240"/>
    <w:rsid w:val="00697D50"/>
    <w:rsid w:val="006E0082"/>
    <w:rsid w:val="006F087D"/>
    <w:rsid w:val="006F453F"/>
    <w:rsid w:val="007545FB"/>
    <w:rsid w:val="007C6E7F"/>
    <w:rsid w:val="007E15B9"/>
    <w:rsid w:val="007F6AEE"/>
    <w:rsid w:val="00895C09"/>
    <w:rsid w:val="008A78DF"/>
    <w:rsid w:val="008C160C"/>
    <w:rsid w:val="008E2781"/>
    <w:rsid w:val="009113A4"/>
    <w:rsid w:val="00925FCF"/>
    <w:rsid w:val="00937999"/>
    <w:rsid w:val="00940563"/>
    <w:rsid w:val="00974F28"/>
    <w:rsid w:val="009A59DA"/>
    <w:rsid w:val="009B588D"/>
    <w:rsid w:val="009C00B9"/>
    <w:rsid w:val="00A70861"/>
    <w:rsid w:val="00A8457E"/>
    <w:rsid w:val="00AE635C"/>
    <w:rsid w:val="00AF3559"/>
    <w:rsid w:val="00B14541"/>
    <w:rsid w:val="00B34322"/>
    <w:rsid w:val="00B6303E"/>
    <w:rsid w:val="00BC120C"/>
    <w:rsid w:val="00BC2DA8"/>
    <w:rsid w:val="00CE12AB"/>
    <w:rsid w:val="00D03A76"/>
    <w:rsid w:val="00D049D0"/>
    <w:rsid w:val="00D35450"/>
    <w:rsid w:val="00D94E33"/>
    <w:rsid w:val="00DC00EC"/>
    <w:rsid w:val="00DE4663"/>
    <w:rsid w:val="00E320E6"/>
    <w:rsid w:val="00EB1202"/>
    <w:rsid w:val="00EE4FA2"/>
    <w:rsid w:val="00F42D77"/>
    <w:rsid w:val="00F7121E"/>
    <w:rsid w:val="00F90050"/>
    <w:rsid w:val="00F904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80F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data">
    <w:name w:val="docdata"/>
    <w:aliases w:val="docy,v5,85548,baiaagaaboqcaaadmj0baaxwrweaaaaaaaaaaaaaaaaaaaaaaaaaaaaaaaaaaaaaaaaaaaaaaaaaaaaaaaaaaaaaaaaaaaaaaaaaaaaaaaaaaaaaaaaaaaaaaaaaaaaaaaaaaaaaaaaaaaaaaaaaaaaaaaaaaaaaaaaaaaaaaaaaaaaaaaaaaaaaaaaaaaaaaaaaaaaaaaaaaaaaaaaaaaaaaaaaaaaaaaaaaaa"/>
    <w:basedOn w:val="Normal"/>
    <w:rsid w:val="00DE4663"/>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DE4663"/>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DE4663"/>
    <w:rPr>
      <w:color w:val="0000FF"/>
      <w:u w:val="single"/>
    </w:rPr>
  </w:style>
  <w:style w:type="character" w:styleId="FollowedHyperlink">
    <w:name w:val="FollowedHyperlink"/>
    <w:basedOn w:val="DefaultParagraphFont"/>
    <w:uiPriority w:val="99"/>
    <w:semiHidden/>
    <w:unhideWhenUsed/>
    <w:rsid w:val="00286F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85673">
      <w:bodyDiv w:val="1"/>
      <w:marLeft w:val="0"/>
      <w:marRight w:val="0"/>
      <w:marTop w:val="0"/>
      <w:marBottom w:val="0"/>
      <w:divBdr>
        <w:top w:val="none" w:sz="0" w:space="0" w:color="auto"/>
        <w:left w:val="none" w:sz="0" w:space="0" w:color="auto"/>
        <w:bottom w:val="none" w:sz="0" w:space="0" w:color="auto"/>
        <w:right w:val="none" w:sz="0" w:space="0" w:color="auto"/>
      </w:divBdr>
    </w:div>
    <w:div w:id="10777056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www.oer-contentbuffet.info/" TargetMode="External"/><Relationship Id="rId21" Type="http://schemas.openxmlformats.org/officeDocument/2006/relationships/image" Target="media/image10.png"/><Relationship Id="rId22" Type="http://schemas.openxmlformats.org/officeDocument/2006/relationships/hyperlink" Target="https://creativecommons.org/licenses/by-sa/4.0/deed.de"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g"/><Relationship Id="rId12" Type="http://schemas.openxmlformats.org/officeDocument/2006/relationships/hyperlink" Target="https://open-educational-resources.de/materialien/oer-verzeichnisse-und-services/" TargetMode="External"/><Relationship Id="rId13" Type="http://schemas.openxmlformats.org/officeDocument/2006/relationships/hyperlink" Target="http://www.pixabay.com" TargetMode="External"/><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hyperlink" Target="http://open-educational-resources.de/" TargetMode="External"/><Relationship Id="rId18" Type="http://schemas.openxmlformats.org/officeDocument/2006/relationships/hyperlink" Target="https://oer.amh-ev.de/" TargetMode="External"/><Relationship Id="rId19" Type="http://schemas.openxmlformats.org/officeDocument/2006/relationships/hyperlink" Target="https://oerworldmap.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hyperlink" Target="http://open-educational-resources.de/was-ist-oer/"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841</Words>
  <Characters>4796</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Hanno Langfelder</dc:creator>
  <cp:keywords/>
  <dc:description/>
  <cp:lastModifiedBy>Hanno Langfelder</cp:lastModifiedBy>
  <cp:revision>5</cp:revision>
  <dcterms:created xsi:type="dcterms:W3CDTF">2018-06-12T15:31:00Z</dcterms:created>
  <dcterms:modified xsi:type="dcterms:W3CDTF">2018-06-12T16:40:00Z</dcterms:modified>
</cp:coreProperties>
</file>